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6E4DC" w14:textId="77777777" w:rsidR="00DB10CF" w:rsidRDefault="00DB10CF" w:rsidP="00DB10CF">
      <w:pPr>
        <w:suppressAutoHyphens w:val="0"/>
        <w:spacing w:line="240" w:lineRule="auto"/>
        <w:jc w:val="both"/>
        <w:rPr>
          <w:b/>
          <w:bCs/>
          <w:color w:val="C00000"/>
          <w:spacing w:val="0"/>
          <w:szCs w:val="22"/>
          <w:lang w:eastAsia="en-US"/>
        </w:rPr>
      </w:pPr>
    </w:p>
    <w:p w14:paraId="75E68CF5" w14:textId="77777777" w:rsidR="00DB10CF" w:rsidRPr="00865414" w:rsidRDefault="00DB10CF" w:rsidP="00DB10CF">
      <w:pPr>
        <w:suppressAutoHyphens w:val="0"/>
        <w:spacing w:line="240" w:lineRule="auto"/>
        <w:jc w:val="both"/>
        <w:rPr>
          <w:rFonts w:ascii="Times New Roman" w:hAnsi="Times New Roman"/>
          <w:spacing w:val="0"/>
          <w:sz w:val="24"/>
          <w:lang w:eastAsia="en-US"/>
        </w:rPr>
      </w:pPr>
      <w:proofErr w:type="gramStart"/>
      <w:r w:rsidRPr="00865414">
        <w:rPr>
          <w:b/>
          <w:bCs/>
          <w:color w:val="C00000"/>
          <w:spacing w:val="0"/>
          <w:szCs w:val="22"/>
          <w:lang w:eastAsia="en-US"/>
        </w:rPr>
        <w:t xml:space="preserve">HAŁAS </w:t>
      </w:r>
      <w:r>
        <w:rPr>
          <w:b/>
          <w:bCs/>
          <w:color w:val="C00000"/>
          <w:spacing w:val="0"/>
          <w:szCs w:val="22"/>
          <w:lang w:eastAsia="en-US"/>
        </w:rPr>
        <w:t>:</w:t>
      </w:r>
      <w:r w:rsidRPr="00865414">
        <w:rPr>
          <w:b/>
          <w:bCs/>
          <w:color w:val="C00000"/>
          <w:spacing w:val="0"/>
          <w:szCs w:val="22"/>
          <w:lang w:eastAsia="en-US"/>
        </w:rPr>
        <w:t>W</w:t>
      </w:r>
      <w:proofErr w:type="gramEnd"/>
      <w:r w:rsidRPr="00865414">
        <w:rPr>
          <w:b/>
          <w:bCs/>
          <w:color w:val="C00000"/>
          <w:spacing w:val="0"/>
          <w:szCs w:val="22"/>
          <w:lang w:eastAsia="en-US"/>
        </w:rPr>
        <w:t xml:space="preserve"> CENTRUM</w:t>
      </w:r>
    </w:p>
    <w:p w14:paraId="28BA8652" w14:textId="77777777" w:rsidR="00DB10CF" w:rsidRPr="00865414" w:rsidRDefault="00DB10CF" w:rsidP="00DB10CF">
      <w:pPr>
        <w:suppressAutoHyphens w:val="0"/>
        <w:spacing w:before="0" w:after="0" w:line="240" w:lineRule="auto"/>
        <w:jc w:val="both"/>
        <w:rPr>
          <w:rFonts w:ascii="Times New Roman" w:hAnsi="Times New Roman"/>
          <w:spacing w:val="0"/>
          <w:sz w:val="24"/>
          <w:lang w:eastAsia="en-US"/>
        </w:rPr>
      </w:pPr>
      <w:r w:rsidRPr="00865414">
        <w:rPr>
          <w:color w:val="000000"/>
          <w:spacing w:val="0"/>
          <w:szCs w:val="22"/>
          <w:lang w:eastAsia="en-US"/>
        </w:rPr>
        <w:t xml:space="preserve">Już po raz drugi Oddział Warszawski Stowarzyszenia Architektów Rzeczypospolitej Polskiej oraz Wydział Architektury Politechniki Warszawskiej, organizatorzy </w:t>
      </w:r>
      <w:proofErr w:type="gramStart"/>
      <w:r w:rsidRPr="00865414">
        <w:rPr>
          <w:color w:val="000000"/>
          <w:spacing w:val="0"/>
          <w:szCs w:val="22"/>
          <w:lang w:eastAsia="en-US"/>
        </w:rPr>
        <w:t>projektu :W</w:t>
      </w:r>
      <w:proofErr w:type="gramEnd"/>
      <w:r w:rsidRPr="00865414">
        <w:rPr>
          <w:color w:val="000000"/>
          <w:spacing w:val="0"/>
          <w:szCs w:val="22"/>
          <w:lang w:eastAsia="en-US"/>
        </w:rPr>
        <w:t xml:space="preserve"> CENTRUM, przy udziale Miasta Stołecznego Warszawy, zapraszają mieszkańców miast, architektów, urbanistów i studentów do dyskusji nt. problematyki planowania i użytkowania przestrzeni. </w:t>
      </w:r>
    </w:p>
    <w:p w14:paraId="16BFC03F" w14:textId="77777777" w:rsidR="00DB10CF" w:rsidRPr="00865414" w:rsidRDefault="00DB10CF" w:rsidP="00DB10CF">
      <w:pPr>
        <w:suppressAutoHyphens w:val="0"/>
        <w:spacing w:before="0" w:after="0" w:line="240" w:lineRule="auto"/>
        <w:jc w:val="both"/>
        <w:rPr>
          <w:rFonts w:ascii="Times New Roman" w:hAnsi="Times New Roman"/>
          <w:spacing w:val="0"/>
          <w:sz w:val="24"/>
          <w:lang w:eastAsia="en-US"/>
        </w:rPr>
      </w:pPr>
    </w:p>
    <w:p w14:paraId="553EFD2A" w14:textId="77777777" w:rsidR="00DB10CF" w:rsidRPr="00865414" w:rsidRDefault="00DB10CF" w:rsidP="00DB10CF">
      <w:pPr>
        <w:suppressAutoHyphens w:val="0"/>
        <w:spacing w:before="0" w:after="0" w:line="240" w:lineRule="auto"/>
        <w:jc w:val="both"/>
        <w:rPr>
          <w:rFonts w:ascii="Times New Roman" w:hAnsi="Times New Roman"/>
          <w:spacing w:val="0"/>
          <w:sz w:val="24"/>
          <w:lang w:eastAsia="en-US"/>
        </w:rPr>
      </w:pPr>
      <w:r w:rsidRPr="00865414">
        <w:rPr>
          <w:color w:val="000000"/>
          <w:spacing w:val="0"/>
          <w:szCs w:val="22"/>
          <w:lang w:eastAsia="en-US"/>
        </w:rPr>
        <w:t>W tegorocznej edycji w centrum postawiony jest HAŁAS. Cykl otwartych wykładów, warsztatów, pokazów filmowych i innych wydarzeń towarzyszących skupiać się będzie na dostrzeżeniu i zrozumieniu hałasu jako zjawiska psychofizycznego, społecznego, kulturowego i ekonomicznego, a przede wszystkim – przestrzennego.</w:t>
      </w:r>
    </w:p>
    <w:p w14:paraId="6C830AA6" w14:textId="77777777" w:rsidR="00DB10CF" w:rsidRPr="00865414" w:rsidRDefault="00DB10CF" w:rsidP="00DB10CF">
      <w:pPr>
        <w:suppressAutoHyphens w:val="0"/>
        <w:spacing w:before="0" w:after="0" w:line="240" w:lineRule="auto"/>
        <w:jc w:val="both"/>
        <w:rPr>
          <w:rFonts w:ascii="Times New Roman" w:hAnsi="Times New Roman"/>
          <w:spacing w:val="0"/>
          <w:sz w:val="24"/>
          <w:lang w:eastAsia="en-US"/>
        </w:rPr>
      </w:pPr>
    </w:p>
    <w:p w14:paraId="7A3C6CB3" w14:textId="77777777" w:rsidR="00DB10CF" w:rsidRPr="00865414" w:rsidRDefault="00DB10CF" w:rsidP="00DB10CF">
      <w:pPr>
        <w:suppressAutoHyphens w:val="0"/>
        <w:spacing w:before="0" w:after="0" w:line="240" w:lineRule="auto"/>
        <w:jc w:val="both"/>
        <w:rPr>
          <w:rFonts w:ascii="Times New Roman" w:hAnsi="Times New Roman"/>
          <w:spacing w:val="0"/>
          <w:sz w:val="24"/>
          <w:lang w:eastAsia="en-US"/>
        </w:rPr>
      </w:pPr>
      <w:r w:rsidRPr="00865414">
        <w:rPr>
          <w:color w:val="000000"/>
          <w:spacing w:val="0"/>
          <w:szCs w:val="22"/>
          <w:lang w:eastAsia="en-US"/>
        </w:rPr>
        <w:t>Projekt rozpoczął w marcu i potrwa do lipca 2023 r. Zakończy się uroczystą odsłoną instalacji przygotowanej przez studentów Politechniki Warszawskiej.</w:t>
      </w:r>
    </w:p>
    <w:p w14:paraId="7B230C87" w14:textId="77777777" w:rsidR="00DB10CF" w:rsidRDefault="00DB10CF" w:rsidP="00DB10CF">
      <w:pPr>
        <w:suppressAutoHyphens w:val="0"/>
        <w:spacing w:line="240" w:lineRule="auto"/>
        <w:jc w:val="both"/>
        <w:rPr>
          <w:color w:val="000000"/>
          <w:spacing w:val="0"/>
          <w:szCs w:val="22"/>
          <w:lang w:eastAsia="en-US"/>
        </w:rPr>
      </w:pPr>
      <w:r w:rsidRPr="00865414">
        <w:rPr>
          <w:color w:val="000000"/>
          <w:spacing w:val="0"/>
          <w:szCs w:val="22"/>
          <w:lang w:eastAsia="en-US"/>
        </w:rPr>
        <w:t>Zapraszamy do udziału w wydarzeniach i zapoznania się z tematami, które będziemy poruszać.</w:t>
      </w:r>
    </w:p>
    <w:p w14:paraId="0AA4A0D7" w14:textId="77777777" w:rsidR="00DB10CF" w:rsidRDefault="00DB10CF" w:rsidP="00DB10CF">
      <w:pPr>
        <w:suppressAutoHyphens w:val="0"/>
        <w:spacing w:line="240" w:lineRule="auto"/>
        <w:jc w:val="both"/>
        <w:rPr>
          <w:b/>
          <w:bCs/>
          <w:color w:val="C00000"/>
          <w:spacing w:val="0"/>
          <w:szCs w:val="22"/>
          <w:lang w:eastAsia="en-US"/>
        </w:rPr>
      </w:pPr>
    </w:p>
    <w:p w14:paraId="68BB0D14"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b/>
          <w:bCs/>
          <w:color w:val="C00000"/>
          <w:spacing w:val="0"/>
          <w:szCs w:val="22"/>
          <w:lang w:eastAsia="en-US"/>
        </w:rPr>
        <w:t xml:space="preserve">Nr 1 </w:t>
      </w:r>
      <w:proofErr w:type="gramStart"/>
      <w:r w:rsidRPr="00865414">
        <w:rPr>
          <w:b/>
          <w:bCs/>
          <w:color w:val="C00000"/>
          <w:spacing w:val="0"/>
          <w:szCs w:val="22"/>
          <w:lang w:eastAsia="en-US"/>
        </w:rPr>
        <w:t>HAŁAS :W</w:t>
      </w:r>
      <w:proofErr w:type="gramEnd"/>
      <w:r w:rsidRPr="00865414">
        <w:rPr>
          <w:b/>
          <w:bCs/>
          <w:color w:val="C00000"/>
          <w:spacing w:val="0"/>
          <w:szCs w:val="22"/>
          <w:lang w:eastAsia="en-US"/>
        </w:rPr>
        <w:t xml:space="preserve"> NAS</w:t>
      </w:r>
    </w:p>
    <w:p w14:paraId="6AF1A236"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Według WHO zanieczyszczenie hałasem jest drugą po zanieczyszczeniu powietrza przyczyną utraty zdrowia na świecie.</w:t>
      </w:r>
    </w:p>
    <w:p w14:paraId="52E8EBAD"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Ekspozycja na hałas wpływa negatywnie na codzienną aktywność człowieka. Zmniejsza efektywność pracy, jest przyczyną zaburzeń sercowo-naczyniowych i psychofizycznych. Może powodować zaburzenia snu, rozdrażnienie i stres, co odbija się negatywnie na relacjach społecznych, a u dzieci wywołuje zaburzenia poznawcze.</w:t>
      </w:r>
    </w:p>
    <w:p w14:paraId="4CA621A4"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 xml:space="preserve">Szacuje się np., że hałas ma wpływ na 48 000 nowych przypadków choroby niedokrwiennej serca rocznie, jak </w:t>
      </w:r>
      <w:r>
        <w:rPr>
          <w:color w:val="000000"/>
          <w:spacing w:val="0"/>
          <w:szCs w:val="22"/>
          <w:lang w:eastAsia="en-US"/>
        </w:rPr>
        <w:br/>
      </w:r>
      <w:r w:rsidRPr="00865414">
        <w:rPr>
          <w:color w:val="000000"/>
          <w:spacing w:val="0"/>
          <w:szCs w:val="22"/>
          <w:lang w:eastAsia="en-US"/>
        </w:rPr>
        <w:t>i 12 000 przedwczesnych śmierci. Wyliczenia ekspertów mówią o 22 milionach ludzi w Europie cierpiących na chroniczne rozdrażnienie i 6,5 milionach osób z chronicznym zaburzeniem snu z powodu ekspozycji na nadmiar bodźców dźwiękowych.</w:t>
      </w:r>
    </w:p>
    <w:p w14:paraId="1C656998" w14:textId="77777777" w:rsidR="00DB10CF" w:rsidRPr="00865414" w:rsidRDefault="00DB10CF" w:rsidP="00DB10CF">
      <w:pPr>
        <w:numPr>
          <w:ilvl w:val="0"/>
          <w:numId w:val="10"/>
        </w:numPr>
        <w:suppressAutoHyphens w:val="0"/>
        <w:spacing w:after="0" w:line="240" w:lineRule="auto"/>
        <w:jc w:val="both"/>
        <w:textAlignment w:val="baseline"/>
        <w:rPr>
          <w:rFonts w:ascii="Arial" w:hAnsi="Arial" w:cs="Arial"/>
          <w:color w:val="000000"/>
          <w:spacing w:val="0"/>
          <w:szCs w:val="22"/>
          <w:lang w:eastAsia="en-US"/>
        </w:rPr>
      </w:pPr>
      <w:r w:rsidRPr="00865414">
        <w:rPr>
          <w:rFonts w:cs="Arial"/>
          <w:color w:val="000000"/>
          <w:spacing w:val="0"/>
          <w:szCs w:val="22"/>
          <w:lang w:eastAsia="en-US"/>
        </w:rPr>
        <w:t xml:space="preserve">Około 40% populacji w Unii Europejskiej jest narażona na hałas powodowany przez transport przekraczający 55 </w:t>
      </w:r>
      <w:proofErr w:type="spellStart"/>
      <w:r w:rsidRPr="00865414">
        <w:rPr>
          <w:rFonts w:cs="Arial"/>
          <w:color w:val="000000"/>
          <w:spacing w:val="0"/>
          <w:szCs w:val="22"/>
          <w:lang w:eastAsia="en-US"/>
        </w:rPr>
        <w:t>dB</w:t>
      </w:r>
      <w:proofErr w:type="spellEnd"/>
      <w:r w:rsidRPr="00865414">
        <w:rPr>
          <w:rFonts w:cs="Arial"/>
          <w:color w:val="000000"/>
          <w:spacing w:val="0"/>
          <w:szCs w:val="22"/>
          <w:lang w:eastAsia="en-US"/>
        </w:rPr>
        <w:t>.</w:t>
      </w:r>
    </w:p>
    <w:p w14:paraId="7990BDF6" w14:textId="77777777" w:rsidR="00DB10CF" w:rsidRPr="00865414" w:rsidRDefault="00DB10CF" w:rsidP="00DB10CF">
      <w:pPr>
        <w:numPr>
          <w:ilvl w:val="0"/>
          <w:numId w:val="10"/>
        </w:numPr>
        <w:suppressAutoHyphens w:val="0"/>
        <w:spacing w:before="0" w:after="0" w:line="240" w:lineRule="auto"/>
        <w:jc w:val="both"/>
        <w:textAlignment w:val="baseline"/>
        <w:rPr>
          <w:rFonts w:ascii="Arial" w:hAnsi="Arial" w:cs="Arial"/>
          <w:color w:val="000000"/>
          <w:spacing w:val="0"/>
          <w:szCs w:val="22"/>
          <w:lang w:eastAsia="en-US"/>
        </w:rPr>
      </w:pPr>
      <w:r w:rsidRPr="00865414">
        <w:rPr>
          <w:rFonts w:cs="Arial"/>
          <w:color w:val="000000"/>
          <w:spacing w:val="0"/>
          <w:szCs w:val="22"/>
          <w:lang w:eastAsia="en-US"/>
        </w:rPr>
        <w:t xml:space="preserve">20% populacji jest narażona na hałas przekraczający 65 </w:t>
      </w:r>
      <w:proofErr w:type="spellStart"/>
      <w:r w:rsidRPr="00865414">
        <w:rPr>
          <w:rFonts w:cs="Arial"/>
          <w:color w:val="000000"/>
          <w:spacing w:val="0"/>
          <w:szCs w:val="22"/>
          <w:lang w:eastAsia="en-US"/>
        </w:rPr>
        <w:t>dB</w:t>
      </w:r>
      <w:proofErr w:type="spellEnd"/>
      <w:r w:rsidRPr="00865414">
        <w:rPr>
          <w:rFonts w:cs="Arial"/>
          <w:color w:val="000000"/>
          <w:spacing w:val="0"/>
          <w:szCs w:val="22"/>
          <w:lang w:eastAsia="en-US"/>
        </w:rPr>
        <w:t xml:space="preserve"> w ciągu dnia.</w:t>
      </w:r>
    </w:p>
    <w:p w14:paraId="40D48D17" w14:textId="77777777" w:rsidR="00DB10CF" w:rsidRPr="00865414" w:rsidRDefault="00DB10CF" w:rsidP="00DB10CF">
      <w:pPr>
        <w:numPr>
          <w:ilvl w:val="0"/>
          <w:numId w:val="10"/>
        </w:numPr>
        <w:suppressAutoHyphens w:val="0"/>
        <w:spacing w:before="0" w:line="240" w:lineRule="auto"/>
        <w:jc w:val="both"/>
        <w:textAlignment w:val="baseline"/>
        <w:rPr>
          <w:rFonts w:ascii="Arial" w:hAnsi="Arial" w:cs="Arial"/>
          <w:color w:val="000000"/>
          <w:spacing w:val="0"/>
          <w:szCs w:val="22"/>
          <w:lang w:eastAsia="en-US"/>
        </w:rPr>
      </w:pPr>
      <w:r w:rsidRPr="00865414">
        <w:rPr>
          <w:rFonts w:cs="Arial"/>
          <w:color w:val="000000"/>
          <w:spacing w:val="0"/>
          <w:szCs w:val="22"/>
          <w:lang w:eastAsia="en-US"/>
        </w:rPr>
        <w:t xml:space="preserve">A ponad 30% na hałas przekraczający poziom 55 </w:t>
      </w:r>
      <w:proofErr w:type="spellStart"/>
      <w:r w:rsidRPr="00865414">
        <w:rPr>
          <w:rFonts w:cs="Arial"/>
          <w:color w:val="000000"/>
          <w:spacing w:val="0"/>
          <w:szCs w:val="22"/>
          <w:lang w:eastAsia="en-US"/>
        </w:rPr>
        <w:t>dB</w:t>
      </w:r>
      <w:proofErr w:type="spellEnd"/>
      <w:r w:rsidRPr="00865414">
        <w:rPr>
          <w:rFonts w:cs="Arial"/>
          <w:color w:val="000000"/>
          <w:spacing w:val="0"/>
          <w:szCs w:val="22"/>
          <w:lang w:eastAsia="en-US"/>
        </w:rPr>
        <w:t xml:space="preserve"> w nocy.</w:t>
      </w:r>
    </w:p>
    <w:p w14:paraId="3535759C"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 xml:space="preserve">Według dyrektywy UE 2002/49/WE Dopuszczalny poziom hałasu w terenie zabudowanym w porze dziennej wynosi 60 </w:t>
      </w:r>
      <w:proofErr w:type="spellStart"/>
      <w:r w:rsidRPr="00865414">
        <w:rPr>
          <w:color w:val="000000"/>
          <w:spacing w:val="0"/>
          <w:szCs w:val="22"/>
          <w:lang w:eastAsia="en-US"/>
        </w:rPr>
        <w:t>dB</w:t>
      </w:r>
      <w:proofErr w:type="spellEnd"/>
      <w:r w:rsidRPr="00865414">
        <w:rPr>
          <w:color w:val="000000"/>
          <w:spacing w:val="0"/>
          <w:szCs w:val="22"/>
          <w:lang w:eastAsia="en-US"/>
        </w:rPr>
        <w:t xml:space="preserve"> (od 6</w:t>
      </w:r>
      <w:r>
        <w:rPr>
          <w:color w:val="000000"/>
          <w:spacing w:val="0"/>
          <w:szCs w:val="22"/>
          <w:lang w:eastAsia="en-US"/>
        </w:rPr>
        <w:t>:</w:t>
      </w:r>
      <w:r w:rsidRPr="00865414">
        <w:rPr>
          <w:color w:val="000000"/>
          <w:spacing w:val="0"/>
          <w:szCs w:val="22"/>
          <w:lang w:eastAsia="en-US"/>
        </w:rPr>
        <w:t>00 do 22</w:t>
      </w:r>
      <w:r>
        <w:rPr>
          <w:color w:val="000000"/>
          <w:spacing w:val="0"/>
          <w:szCs w:val="22"/>
          <w:lang w:eastAsia="en-US"/>
        </w:rPr>
        <w:t>:</w:t>
      </w:r>
      <w:r w:rsidRPr="00865414">
        <w:rPr>
          <w:color w:val="000000"/>
          <w:spacing w:val="0"/>
          <w:szCs w:val="22"/>
          <w:lang w:eastAsia="en-US"/>
        </w:rPr>
        <w:t xml:space="preserve">00); w porze nocnej – 50 </w:t>
      </w:r>
      <w:proofErr w:type="spellStart"/>
      <w:r w:rsidRPr="00865414">
        <w:rPr>
          <w:color w:val="000000"/>
          <w:spacing w:val="0"/>
          <w:szCs w:val="22"/>
          <w:lang w:eastAsia="en-US"/>
        </w:rPr>
        <w:t>dB</w:t>
      </w:r>
      <w:proofErr w:type="spellEnd"/>
      <w:r w:rsidRPr="00865414">
        <w:rPr>
          <w:color w:val="000000"/>
          <w:spacing w:val="0"/>
          <w:szCs w:val="22"/>
          <w:lang w:eastAsia="en-US"/>
        </w:rPr>
        <w:t>. </w:t>
      </w:r>
    </w:p>
    <w:p w14:paraId="5EEDBBBC" w14:textId="77777777" w:rsidR="00DB10CF" w:rsidRPr="00027A0D" w:rsidRDefault="00DB10CF" w:rsidP="00DB10CF">
      <w:pPr>
        <w:jc w:val="both"/>
        <w:rPr>
          <w:color w:val="000000"/>
          <w:spacing w:val="0"/>
          <w:szCs w:val="22"/>
          <w:lang w:eastAsia="en-US"/>
        </w:rPr>
      </w:pPr>
      <w:r w:rsidRPr="00027A0D">
        <w:rPr>
          <w:color w:val="000000"/>
          <w:spacing w:val="0"/>
          <w:szCs w:val="22"/>
          <w:lang w:eastAsia="en-US"/>
        </w:rPr>
        <w:t xml:space="preserve">W budynkach służby zdrowia w 58% </w:t>
      </w:r>
      <w:proofErr w:type="spellStart"/>
      <w:r w:rsidRPr="00027A0D">
        <w:rPr>
          <w:color w:val="000000"/>
          <w:spacing w:val="0"/>
          <w:szCs w:val="22"/>
          <w:lang w:eastAsia="en-US"/>
        </w:rPr>
        <w:t>sal</w:t>
      </w:r>
      <w:proofErr w:type="spellEnd"/>
      <w:r w:rsidRPr="00027A0D">
        <w:rPr>
          <w:color w:val="000000"/>
          <w:spacing w:val="0"/>
          <w:szCs w:val="22"/>
          <w:lang w:eastAsia="en-US"/>
        </w:rPr>
        <w:t xml:space="preserve"> chorych hałas przekracza dopuszczalne normy.</w:t>
      </w:r>
    </w:p>
    <w:p w14:paraId="614801DF" w14:textId="77777777" w:rsidR="00DB10CF" w:rsidRPr="00027A0D" w:rsidRDefault="00DB10CF" w:rsidP="00DB10CF">
      <w:pPr>
        <w:jc w:val="both"/>
        <w:rPr>
          <w:color w:val="000000"/>
          <w:spacing w:val="0"/>
          <w:szCs w:val="22"/>
          <w:lang w:eastAsia="en-US"/>
        </w:rPr>
      </w:pPr>
      <w:r w:rsidRPr="00027A0D">
        <w:rPr>
          <w:color w:val="000000"/>
          <w:spacing w:val="0"/>
          <w:szCs w:val="22"/>
          <w:lang w:eastAsia="en-US"/>
        </w:rPr>
        <w:t xml:space="preserve">Stwierdzono, że można zidentyfikować trzy zasadnicze grupy źródeł hałasu. Do pierwszej należy zaliczyć przede wszystkim czynności i komunikację słowną samego personelu medycznego. Druga grupa źródeł związana jest </w:t>
      </w:r>
      <w:r>
        <w:rPr>
          <w:color w:val="000000"/>
          <w:spacing w:val="0"/>
          <w:szCs w:val="22"/>
          <w:lang w:eastAsia="en-US"/>
        </w:rPr>
        <w:br/>
      </w:r>
      <w:r w:rsidRPr="00027A0D">
        <w:rPr>
          <w:color w:val="000000"/>
          <w:spacing w:val="0"/>
          <w:szCs w:val="22"/>
          <w:lang w:eastAsia="en-US"/>
        </w:rPr>
        <w:t xml:space="preserve">z wyposażeniem technicznym budynków szpitali (windy, klimatyzacja, drzwi do pomieszczeń), a trzecią grupę stanowi infrastruktura otoczenia (parkingi, drogi). W rezultacie oceny warunków akustycznych, dokonanej na podstawie wyników badań i wymagań PN-87/B- 02151/03, stwierdzono, że w 58% przebadanych </w:t>
      </w:r>
      <w:proofErr w:type="spellStart"/>
      <w:r w:rsidRPr="00027A0D">
        <w:rPr>
          <w:color w:val="000000"/>
          <w:spacing w:val="0"/>
          <w:szCs w:val="22"/>
          <w:lang w:eastAsia="en-US"/>
        </w:rPr>
        <w:t>sal</w:t>
      </w:r>
      <w:proofErr w:type="spellEnd"/>
      <w:r w:rsidRPr="00027A0D">
        <w:rPr>
          <w:color w:val="000000"/>
          <w:spacing w:val="0"/>
          <w:szCs w:val="22"/>
          <w:lang w:eastAsia="en-US"/>
        </w:rPr>
        <w:t xml:space="preserve"> chorych występują przekroczenia wartości dopuszczalnych.</w:t>
      </w:r>
      <w:r>
        <w:rPr>
          <w:color w:val="000000"/>
          <w:spacing w:val="0"/>
          <w:szCs w:val="22"/>
          <w:lang w:eastAsia="en-US"/>
        </w:rPr>
        <w:t xml:space="preserve"> </w:t>
      </w:r>
      <w:r w:rsidRPr="00027A0D">
        <w:rPr>
          <w:color w:val="000000"/>
          <w:spacing w:val="0"/>
          <w:szCs w:val="22"/>
          <w:lang w:eastAsia="en-US"/>
        </w:rPr>
        <w:t>Zdaniem autorów</w:t>
      </w:r>
      <w:r>
        <w:rPr>
          <w:color w:val="000000"/>
          <w:spacing w:val="0"/>
          <w:szCs w:val="22"/>
          <w:lang w:eastAsia="en-US"/>
        </w:rPr>
        <w:t xml:space="preserve"> badania</w:t>
      </w:r>
      <w:r w:rsidRPr="00027A0D">
        <w:rPr>
          <w:color w:val="000000"/>
          <w:spacing w:val="0"/>
          <w:szCs w:val="22"/>
          <w:lang w:eastAsia="en-US"/>
        </w:rPr>
        <w:t xml:space="preserve"> są pewne możliwości </w:t>
      </w:r>
      <w:r w:rsidRPr="00027A0D">
        <w:rPr>
          <w:color w:val="000000"/>
          <w:spacing w:val="0"/>
          <w:szCs w:val="22"/>
          <w:lang w:eastAsia="en-US"/>
        </w:rPr>
        <w:lastRenderedPageBreak/>
        <w:t>(organizacyjne i techniczne) niewymagające istotnych nakładów finansowych, które mogą poprawić warunki akustyczne panujące w salach chorych.</w:t>
      </w:r>
    </w:p>
    <w:p w14:paraId="227CBB67" w14:textId="77777777" w:rsidR="00DB10CF" w:rsidRPr="00027A0D" w:rsidRDefault="00DB10CF" w:rsidP="00DB10CF">
      <w:pPr>
        <w:jc w:val="both"/>
        <w:rPr>
          <w:color w:val="000000"/>
          <w:spacing w:val="0"/>
          <w:szCs w:val="22"/>
          <w:lang w:eastAsia="en-US"/>
        </w:rPr>
      </w:pPr>
      <w:r w:rsidRPr="00027A0D">
        <w:rPr>
          <w:color w:val="000000"/>
          <w:spacing w:val="0"/>
          <w:szCs w:val="22"/>
          <w:lang w:eastAsia="en-US"/>
        </w:rPr>
        <w:t>O tym</w:t>
      </w:r>
      <w:r>
        <w:rPr>
          <w:color w:val="000000"/>
          <w:spacing w:val="0"/>
          <w:szCs w:val="22"/>
          <w:lang w:eastAsia="en-US"/>
        </w:rPr>
        <w:t>,</w:t>
      </w:r>
      <w:r w:rsidRPr="00027A0D">
        <w:rPr>
          <w:color w:val="000000"/>
          <w:spacing w:val="0"/>
          <w:szCs w:val="22"/>
          <w:lang w:eastAsia="en-US"/>
        </w:rPr>
        <w:t xml:space="preserve"> czym jest hałas, czym jest dźwięk i dlaczego w betonowych halach jest pogłos, a w buduarach z zasłonami, dywanami i tapicerowanymi sofami raczej nie, opowie dr hab. Rafał </w:t>
      </w:r>
      <w:proofErr w:type="spellStart"/>
      <w:r w:rsidRPr="00027A0D">
        <w:rPr>
          <w:color w:val="000000"/>
          <w:spacing w:val="0"/>
          <w:szCs w:val="22"/>
          <w:lang w:eastAsia="en-US"/>
        </w:rPr>
        <w:t>Domkiewicz</w:t>
      </w:r>
      <w:proofErr w:type="spellEnd"/>
      <w:r w:rsidRPr="00027A0D">
        <w:rPr>
          <w:color w:val="000000"/>
          <w:spacing w:val="0"/>
          <w:szCs w:val="22"/>
          <w:lang w:eastAsia="en-US"/>
        </w:rPr>
        <w:t>-Dobrzański, fizyk, wykładowca akademicki z Uniwersytetu Warszawskiego</w:t>
      </w:r>
      <w:r>
        <w:rPr>
          <w:color w:val="000000"/>
          <w:spacing w:val="0"/>
          <w:szCs w:val="22"/>
          <w:lang w:eastAsia="en-US"/>
        </w:rPr>
        <w:t xml:space="preserve">. </w:t>
      </w:r>
      <w:r w:rsidRPr="00027A0D">
        <w:rPr>
          <w:color w:val="000000"/>
          <w:spacing w:val="0"/>
          <w:szCs w:val="22"/>
          <w:lang w:eastAsia="en-US"/>
        </w:rPr>
        <w:t>O wpływie hałasu na nasze ciało i umysł, albo czy można dźwiękiem się bronić będzie mówiła dr hab. Weronika Jakubczak</w:t>
      </w:r>
      <w:r>
        <w:rPr>
          <w:color w:val="000000"/>
          <w:spacing w:val="0"/>
          <w:szCs w:val="22"/>
          <w:lang w:eastAsia="en-US"/>
        </w:rPr>
        <w:t>. J</w:t>
      </w:r>
      <w:r w:rsidRPr="00027A0D">
        <w:rPr>
          <w:color w:val="000000"/>
          <w:spacing w:val="0"/>
          <w:szCs w:val="22"/>
          <w:lang w:eastAsia="en-US"/>
        </w:rPr>
        <w:t>akie hałasy mogą pogorszyć nasze zdrowie</w:t>
      </w:r>
      <w:r>
        <w:rPr>
          <w:color w:val="000000"/>
          <w:spacing w:val="0"/>
          <w:szCs w:val="22"/>
          <w:lang w:eastAsia="en-US"/>
        </w:rPr>
        <w:t>,</w:t>
      </w:r>
      <w:r w:rsidRPr="00027A0D">
        <w:rPr>
          <w:color w:val="000000"/>
          <w:spacing w:val="0"/>
          <w:szCs w:val="22"/>
          <w:lang w:eastAsia="en-US"/>
        </w:rPr>
        <w:t xml:space="preserve"> opóźniając </w:t>
      </w:r>
      <w:proofErr w:type="gramStart"/>
      <w:r w:rsidRPr="00027A0D">
        <w:rPr>
          <w:color w:val="000000"/>
          <w:spacing w:val="0"/>
          <w:szCs w:val="22"/>
          <w:lang w:eastAsia="en-US"/>
        </w:rPr>
        <w:t>leczenie</w:t>
      </w:r>
      <w:r>
        <w:rPr>
          <w:color w:val="000000"/>
          <w:spacing w:val="0"/>
          <w:szCs w:val="22"/>
          <w:lang w:eastAsia="en-US"/>
        </w:rPr>
        <w:t>,</w:t>
      </w:r>
      <w:proofErr w:type="gramEnd"/>
      <w:r w:rsidRPr="00027A0D">
        <w:rPr>
          <w:color w:val="000000"/>
          <w:spacing w:val="0"/>
          <w:szCs w:val="22"/>
          <w:lang w:eastAsia="en-US"/>
        </w:rPr>
        <w:t xml:space="preserve"> i skąd się te uciążliwości biorą </w:t>
      </w:r>
      <w:r>
        <w:rPr>
          <w:color w:val="000000"/>
          <w:spacing w:val="0"/>
          <w:szCs w:val="22"/>
          <w:lang w:eastAsia="en-US"/>
        </w:rPr>
        <w:t>dowiemy się z</w:t>
      </w:r>
      <w:r w:rsidRPr="00027A0D">
        <w:rPr>
          <w:color w:val="000000"/>
          <w:spacing w:val="0"/>
          <w:szCs w:val="22"/>
          <w:lang w:eastAsia="en-US"/>
        </w:rPr>
        <w:t xml:space="preserve"> opowieści ekspertki stowarzyszenia Komfort Ciszy i firmy </w:t>
      </w:r>
      <w:proofErr w:type="spellStart"/>
      <w:r w:rsidRPr="00027A0D">
        <w:rPr>
          <w:color w:val="000000"/>
          <w:spacing w:val="0"/>
          <w:szCs w:val="22"/>
          <w:lang w:eastAsia="en-US"/>
        </w:rPr>
        <w:t>Ecophon</w:t>
      </w:r>
      <w:proofErr w:type="spellEnd"/>
      <w:r w:rsidRPr="00027A0D">
        <w:rPr>
          <w:color w:val="000000"/>
          <w:spacing w:val="0"/>
          <w:szCs w:val="22"/>
          <w:lang w:eastAsia="en-US"/>
        </w:rPr>
        <w:t xml:space="preserve"> pani Monik</w:t>
      </w:r>
      <w:r>
        <w:rPr>
          <w:color w:val="000000"/>
          <w:spacing w:val="0"/>
          <w:szCs w:val="22"/>
          <w:lang w:eastAsia="en-US"/>
        </w:rPr>
        <w:t>i</w:t>
      </w:r>
      <w:r w:rsidRPr="00027A0D">
        <w:rPr>
          <w:color w:val="000000"/>
          <w:spacing w:val="0"/>
          <w:szCs w:val="22"/>
          <w:lang w:eastAsia="en-US"/>
        </w:rPr>
        <w:t xml:space="preserve"> Sadłowsk</w:t>
      </w:r>
      <w:r>
        <w:rPr>
          <w:color w:val="000000"/>
          <w:spacing w:val="0"/>
          <w:szCs w:val="22"/>
          <w:lang w:eastAsia="en-US"/>
        </w:rPr>
        <w:t>iej.</w:t>
      </w:r>
    </w:p>
    <w:p w14:paraId="262E2DC5" w14:textId="77777777" w:rsidR="00DB10CF" w:rsidRDefault="00DB10CF" w:rsidP="00DB10CF">
      <w:pPr>
        <w:jc w:val="both"/>
        <w:rPr>
          <w:color w:val="000000"/>
          <w:spacing w:val="0"/>
          <w:szCs w:val="22"/>
          <w:lang w:eastAsia="en-US"/>
        </w:rPr>
      </w:pPr>
      <w:r w:rsidRPr="003E6498">
        <w:rPr>
          <w:color w:val="000000"/>
          <w:spacing w:val="0"/>
          <w:szCs w:val="22"/>
          <w:lang w:eastAsia="en-US"/>
        </w:rPr>
        <w:t>Wykład odbędzie się w</w:t>
      </w:r>
      <w:r w:rsidRPr="005C1508">
        <w:rPr>
          <w:b/>
          <w:bCs/>
          <w:color w:val="000000"/>
          <w:spacing w:val="0"/>
          <w:szCs w:val="22"/>
          <w:lang w:eastAsia="en-US"/>
        </w:rPr>
        <w:t xml:space="preserve"> Warszawskim Pawilonie Architektury</w:t>
      </w:r>
      <w:r>
        <w:rPr>
          <w:color w:val="000000"/>
          <w:spacing w:val="0"/>
          <w:szCs w:val="22"/>
          <w:lang w:eastAsia="en-US"/>
        </w:rPr>
        <w:t xml:space="preserve"> </w:t>
      </w:r>
      <w:r w:rsidRPr="005C1508">
        <w:rPr>
          <w:b/>
          <w:bCs/>
          <w:color w:val="000000"/>
          <w:spacing w:val="0"/>
          <w:szCs w:val="22"/>
          <w:lang w:eastAsia="en-US"/>
        </w:rPr>
        <w:t xml:space="preserve">ZODIAK </w:t>
      </w:r>
      <w:r>
        <w:rPr>
          <w:b/>
          <w:bCs/>
          <w:color w:val="000000"/>
          <w:spacing w:val="0"/>
          <w:szCs w:val="22"/>
          <w:lang w:eastAsia="en-US"/>
        </w:rPr>
        <w:t xml:space="preserve">we środę </w:t>
      </w:r>
      <w:r w:rsidRPr="005C1508">
        <w:rPr>
          <w:b/>
          <w:bCs/>
          <w:color w:val="000000"/>
          <w:spacing w:val="0"/>
          <w:szCs w:val="22"/>
          <w:lang w:eastAsia="en-US"/>
        </w:rPr>
        <w:t>22</w:t>
      </w:r>
      <w:r>
        <w:rPr>
          <w:b/>
          <w:bCs/>
          <w:color w:val="000000"/>
          <w:spacing w:val="0"/>
          <w:szCs w:val="22"/>
          <w:lang w:eastAsia="en-US"/>
        </w:rPr>
        <w:t xml:space="preserve"> marca </w:t>
      </w:r>
      <w:r w:rsidRPr="005C1508">
        <w:rPr>
          <w:b/>
          <w:bCs/>
          <w:color w:val="000000"/>
          <w:spacing w:val="0"/>
          <w:szCs w:val="22"/>
          <w:lang w:eastAsia="en-US"/>
        </w:rPr>
        <w:t>o godzinie 18:00</w:t>
      </w:r>
      <w:r>
        <w:rPr>
          <w:color w:val="000000"/>
          <w:spacing w:val="0"/>
          <w:szCs w:val="22"/>
          <w:lang w:eastAsia="en-US"/>
        </w:rPr>
        <w:t>.</w:t>
      </w:r>
    </w:p>
    <w:p w14:paraId="549E9FC1" w14:textId="77777777" w:rsidR="00DB10CF" w:rsidRPr="00027A0D" w:rsidRDefault="00DB10CF" w:rsidP="00DB10CF">
      <w:pPr>
        <w:jc w:val="both"/>
        <w:rPr>
          <w:color w:val="000000"/>
          <w:spacing w:val="0"/>
          <w:szCs w:val="22"/>
          <w:lang w:eastAsia="en-US"/>
        </w:rPr>
      </w:pPr>
    </w:p>
    <w:p w14:paraId="64638A00"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b/>
          <w:bCs/>
          <w:color w:val="C00000"/>
          <w:spacing w:val="0"/>
          <w:szCs w:val="22"/>
          <w:lang w:eastAsia="en-US"/>
        </w:rPr>
        <w:t xml:space="preserve">Nr 2 </w:t>
      </w:r>
      <w:proofErr w:type="gramStart"/>
      <w:r w:rsidRPr="00865414">
        <w:rPr>
          <w:b/>
          <w:bCs/>
          <w:color w:val="C00000"/>
          <w:spacing w:val="0"/>
          <w:szCs w:val="22"/>
          <w:lang w:eastAsia="en-US"/>
        </w:rPr>
        <w:t>HAŁAS :W</w:t>
      </w:r>
      <w:proofErr w:type="gramEnd"/>
      <w:r w:rsidRPr="00865414">
        <w:rPr>
          <w:b/>
          <w:bCs/>
          <w:color w:val="C00000"/>
          <w:spacing w:val="0"/>
          <w:szCs w:val="22"/>
          <w:lang w:eastAsia="en-US"/>
        </w:rPr>
        <w:t xml:space="preserve"> PLANOWANIU</w:t>
      </w:r>
    </w:p>
    <w:p w14:paraId="59B20880"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 xml:space="preserve">W 2022 roku zaprezentowano najnowszą strategiczną mapę hałasu dla Warszawy. Z Mapy jasno wynika, że </w:t>
      </w:r>
      <w:r>
        <w:rPr>
          <w:color w:val="000000"/>
          <w:spacing w:val="0"/>
          <w:szCs w:val="22"/>
          <w:lang w:eastAsia="en-US"/>
        </w:rPr>
        <w:br/>
      </w:r>
      <w:r w:rsidRPr="00865414">
        <w:rPr>
          <w:color w:val="000000"/>
          <w:spacing w:val="0"/>
          <w:szCs w:val="22"/>
          <w:lang w:eastAsia="en-US"/>
        </w:rPr>
        <w:t xml:space="preserve">w mieście przekroczone są zdrowe poziomy hałasu. Średni poziom hałasu w dzień powyżej 60 </w:t>
      </w:r>
      <w:proofErr w:type="spellStart"/>
      <w:r w:rsidRPr="00865414">
        <w:rPr>
          <w:color w:val="000000"/>
          <w:spacing w:val="0"/>
          <w:szCs w:val="22"/>
          <w:lang w:eastAsia="en-US"/>
        </w:rPr>
        <w:t>dB</w:t>
      </w:r>
      <w:proofErr w:type="spellEnd"/>
      <w:r w:rsidRPr="00865414">
        <w:rPr>
          <w:color w:val="000000"/>
          <w:spacing w:val="0"/>
          <w:szCs w:val="22"/>
          <w:lang w:eastAsia="en-US"/>
        </w:rPr>
        <w:t xml:space="preserve"> jest normą dla większości ulic w mieście, podczas gdy WHO rekomenduje 53 </w:t>
      </w:r>
      <w:proofErr w:type="spellStart"/>
      <w:r w:rsidRPr="00865414">
        <w:rPr>
          <w:color w:val="000000"/>
          <w:spacing w:val="0"/>
          <w:szCs w:val="22"/>
          <w:lang w:eastAsia="en-US"/>
        </w:rPr>
        <w:t>dB</w:t>
      </w:r>
      <w:proofErr w:type="spellEnd"/>
      <w:r w:rsidRPr="00865414">
        <w:rPr>
          <w:color w:val="000000"/>
          <w:spacing w:val="0"/>
          <w:szCs w:val="22"/>
          <w:lang w:eastAsia="en-US"/>
        </w:rPr>
        <w:t xml:space="preserve">, a są też takie ulice, gdzie poziom dźwięku przekracza 75 </w:t>
      </w:r>
      <w:proofErr w:type="spellStart"/>
      <w:r w:rsidRPr="00865414">
        <w:rPr>
          <w:color w:val="000000"/>
          <w:spacing w:val="0"/>
          <w:szCs w:val="22"/>
          <w:lang w:eastAsia="en-US"/>
        </w:rPr>
        <w:t>dB</w:t>
      </w:r>
      <w:proofErr w:type="spellEnd"/>
      <w:r w:rsidRPr="00865414">
        <w:rPr>
          <w:color w:val="000000"/>
          <w:spacing w:val="0"/>
          <w:szCs w:val="22"/>
          <w:lang w:eastAsia="en-US"/>
        </w:rPr>
        <w:t>. Decyzje podejmowane przy planowaniu przestrzennym miasta mają ogromny wpływ na zwiększenie lub zmniejszenie natężenia hałasu w naszym otoczeniu, co bezpośrednio oddziałuje na zdrowie nasze i naszych bliskich. </w:t>
      </w:r>
    </w:p>
    <w:p w14:paraId="1DFD02EC" w14:textId="77777777" w:rsidR="00DB10CF" w:rsidRPr="005C1508" w:rsidRDefault="00DB10CF" w:rsidP="00DB10CF">
      <w:pPr>
        <w:jc w:val="both"/>
        <w:rPr>
          <w:color w:val="000000"/>
          <w:spacing w:val="0"/>
          <w:szCs w:val="22"/>
          <w:lang w:eastAsia="en-US"/>
        </w:rPr>
      </w:pPr>
      <w:r w:rsidRPr="005C1508">
        <w:rPr>
          <w:color w:val="000000"/>
          <w:spacing w:val="0"/>
          <w:szCs w:val="22"/>
          <w:lang w:eastAsia="en-US"/>
        </w:rPr>
        <w:t xml:space="preserve">O projektowaniu miast i </w:t>
      </w:r>
      <w:r>
        <w:rPr>
          <w:color w:val="000000"/>
          <w:spacing w:val="0"/>
          <w:szCs w:val="22"/>
          <w:lang w:eastAsia="en-US"/>
        </w:rPr>
        <w:t>W</w:t>
      </w:r>
      <w:r w:rsidRPr="005C1508">
        <w:rPr>
          <w:color w:val="000000"/>
          <w:spacing w:val="0"/>
          <w:szCs w:val="22"/>
          <w:lang w:eastAsia="en-US"/>
        </w:rPr>
        <w:t>arszawy w kontekście hałasu opowiedzą eksperci z Biura Architektury i Planowania Przestrzennego m. st. Warszawy i Wydziału Architektury P</w:t>
      </w:r>
      <w:r>
        <w:rPr>
          <w:color w:val="000000"/>
          <w:spacing w:val="0"/>
          <w:szCs w:val="22"/>
          <w:lang w:eastAsia="en-US"/>
        </w:rPr>
        <w:t xml:space="preserve">olitechniki </w:t>
      </w:r>
      <w:r w:rsidRPr="005C1508">
        <w:rPr>
          <w:color w:val="000000"/>
          <w:spacing w:val="0"/>
          <w:szCs w:val="22"/>
          <w:lang w:eastAsia="en-US"/>
        </w:rPr>
        <w:t>W</w:t>
      </w:r>
      <w:r>
        <w:rPr>
          <w:color w:val="000000"/>
          <w:spacing w:val="0"/>
          <w:szCs w:val="22"/>
          <w:lang w:eastAsia="en-US"/>
        </w:rPr>
        <w:t>arszawskiej</w:t>
      </w:r>
    </w:p>
    <w:p w14:paraId="0E65EB35" w14:textId="77777777" w:rsidR="00DB10CF" w:rsidRPr="005C1508" w:rsidRDefault="00DB10CF" w:rsidP="00DB10CF">
      <w:pPr>
        <w:jc w:val="both"/>
        <w:rPr>
          <w:color w:val="000000"/>
          <w:spacing w:val="0"/>
          <w:szCs w:val="22"/>
          <w:lang w:eastAsia="en-US"/>
        </w:rPr>
      </w:pPr>
      <w:r w:rsidRPr="003E6498">
        <w:rPr>
          <w:color w:val="000000"/>
          <w:spacing w:val="0"/>
          <w:szCs w:val="22"/>
          <w:lang w:eastAsia="en-US"/>
        </w:rPr>
        <w:t>Wykład odbędzie się w</w:t>
      </w:r>
      <w:r w:rsidRPr="005C1508">
        <w:rPr>
          <w:b/>
          <w:bCs/>
          <w:color w:val="000000"/>
          <w:spacing w:val="0"/>
          <w:szCs w:val="22"/>
          <w:lang w:eastAsia="en-US"/>
        </w:rPr>
        <w:t xml:space="preserve"> Warszawskim Pawilonie Architektury</w:t>
      </w:r>
      <w:r>
        <w:rPr>
          <w:color w:val="000000"/>
          <w:spacing w:val="0"/>
          <w:szCs w:val="22"/>
          <w:lang w:eastAsia="en-US"/>
        </w:rPr>
        <w:t xml:space="preserve"> </w:t>
      </w:r>
      <w:r w:rsidRPr="005C1508">
        <w:rPr>
          <w:b/>
          <w:bCs/>
          <w:color w:val="000000"/>
          <w:spacing w:val="0"/>
          <w:szCs w:val="22"/>
          <w:lang w:eastAsia="en-US"/>
        </w:rPr>
        <w:t>ZODIAK</w:t>
      </w:r>
      <w:r w:rsidRPr="005C1508">
        <w:rPr>
          <w:color w:val="000000"/>
          <w:spacing w:val="0"/>
          <w:szCs w:val="22"/>
          <w:lang w:eastAsia="en-US"/>
        </w:rPr>
        <w:t xml:space="preserve"> </w:t>
      </w:r>
      <w:r w:rsidRPr="00040D80">
        <w:rPr>
          <w:b/>
          <w:bCs/>
          <w:color w:val="000000"/>
          <w:spacing w:val="0"/>
          <w:szCs w:val="22"/>
          <w:lang w:eastAsia="en-US"/>
        </w:rPr>
        <w:t>we środę 29 marca o godzinie 18:00.</w:t>
      </w:r>
    </w:p>
    <w:p w14:paraId="76FD1110" w14:textId="77777777" w:rsidR="00DB10CF" w:rsidRPr="00865414" w:rsidRDefault="00DB10CF" w:rsidP="00DB10CF">
      <w:pPr>
        <w:suppressAutoHyphens w:val="0"/>
        <w:spacing w:line="240" w:lineRule="auto"/>
        <w:jc w:val="both"/>
        <w:rPr>
          <w:rFonts w:ascii="Times New Roman" w:hAnsi="Times New Roman"/>
          <w:spacing w:val="0"/>
          <w:sz w:val="24"/>
          <w:lang w:eastAsia="en-US"/>
        </w:rPr>
      </w:pPr>
    </w:p>
    <w:p w14:paraId="65849795"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b/>
          <w:bCs/>
          <w:color w:val="C00000"/>
          <w:spacing w:val="0"/>
          <w:szCs w:val="22"/>
          <w:lang w:eastAsia="en-US"/>
        </w:rPr>
        <w:t xml:space="preserve">Nr 3 </w:t>
      </w:r>
      <w:proofErr w:type="gramStart"/>
      <w:r w:rsidRPr="00865414">
        <w:rPr>
          <w:b/>
          <w:bCs/>
          <w:color w:val="C00000"/>
          <w:spacing w:val="0"/>
          <w:szCs w:val="22"/>
          <w:lang w:eastAsia="en-US"/>
        </w:rPr>
        <w:t>HAŁAS :W</w:t>
      </w:r>
      <w:proofErr w:type="gramEnd"/>
      <w:r w:rsidRPr="00865414">
        <w:rPr>
          <w:b/>
          <w:bCs/>
          <w:color w:val="C00000"/>
          <w:spacing w:val="0"/>
          <w:szCs w:val="22"/>
          <w:lang w:eastAsia="en-US"/>
        </w:rPr>
        <w:t xml:space="preserve"> ARCHITEKTURZE</w:t>
      </w:r>
    </w:p>
    <w:p w14:paraId="2AB82A3D"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 xml:space="preserve">Odpowiednie kształtowanie przestrzeni w środowisku miejskim, ustawienie budynków względem źródeł hałasu, dobór materiałów i struktura elewacji, decyzje o nasadzaniu zieleni i zmianie nawierzchni na naturalną to elementy, które efektywnie wpływają na zmniejszenie poziomu hałasu w naszych domach. Decyzja czy wybrukować trawnik pod blokiem i zamienić go w parking może mieć nieodwracalne negatywne skutki dla jakości życia całej wspólnoty, z czego często nie zdajemy sobie sprawy, a dowiadujemy się o tym np. doświadczając nieznośnego hałasu od silników, kiedy jest już za późno na interwencję. Posadzki naszych podwórek możemy wyłożyć kostką betonową albo łąką kwietną, kostka zwiększy propagację dźwięków, a trawy i krzewy go stłumią. Np. według badań pas zieleni obsadzony trawami i krzewami może zmniejszyć hałas komunikacyjny nawet o 19 </w:t>
      </w:r>
      <w:proofErr w:type="spellStart"/>
      <w:r w:rsidRPr="00865414">
        <w:rPr>
          <w:color w:val="000000"/>
          <w:spacing w:val="0"/>
          <w:szCs w:val="22"/>
          <w:lang w:eastAsia="en-US"/>
        </w:rPr>
        <w:t>dB</w:t>
      </w:r>
      <w:proofErr w:type="spellEnd"/>
      <w:r w:rsidRPr="00865414">
        <w:rPr>
          <w:color w:val="000000"/>
          <w:spacing w:val="0"/>
          <w:szCs w:val="22"/>
          <w:lang w:eastAsia="en-US"/>
        </w:rPr>
        <w:t xml:space="preserve"> przy pomiarach </w:t>
      </w:r>
      <w:r>
        <w:rPr>
          <w:color w:val="000000"/>
          <w:spacing w:val="0"/>
          <w:szCs w:val="22"/>
          <w:lang w:eastAsia="en-US"/>
        </w:rPr>
        <w:br/>
      </w:r>
      <w:r w:rsidRPr="00865414">
        <w:rPr>
          <w:color w:val="000000"/>
          <w:spacing w:val="0"/>
          <w:szCs w:val="22"/>
          <w:lang w:eastAsia="en-US"/>
        </w:rPr>
        <w:t>w odległości 100</w:t>
      </w:r>
      <w:r>
        <w:rPr>
          <w:color w:val="000000"/>
          <w:spacing w:val="0"/>
          <w:szCs w:val="22"/>
          <w:lang w:eastAsia="en-US"/>
        </w:rPr>
        <w:t xml:space="preserve"> </w:t>
      </w:r>
      <w:r w:rsidRPr="00865414">
        <w:rPr>
          <w:color w:val="000000"/>
          <w:spacing w:val="0"/>
          <w:szCs w:val="22"/>
          <w:lang w:eastAsia="en-US"/>
        </w:rPr>
        <w:t>m. </w:t>
      </w:r>
    </w:p>
    <w:p w14:paraId="76392A58" w14:textId="77777777" w:rsidR="00DB10CF" w:rsidRPr="00AE6116" w:rsidRDefault="00DB10CF" w:rsidP="00DB10CF">
      <w:pPr>
        <w:jc w:val="both"/>
        <w:rPr>
          <w:color w:val="000000"/>
          <w:spacing w:val="0"/>
          <w:szCs w:val="22"/>
          <w:lang w:eastAsia="en-US"/>
        </w:rPr>
      </w:pPr>
      <w:r w:rsidRPr="00AE6116">
        <w:rPr>
          <w:color w:val="000000"/>
          <w:spacing w:val="0"/>
          <w:szCs w:val="22"/>
          <w:lang w:eastAsia="en-US"/>
        </w:rPr>
        <w:t>O akustyce wnętrz urbanistycznych, czyli naszych podwórkach, ulicach, placach,</w:t>
      </w:r>
      <w:r>
        <w:rPr>
          <w:color w:val="000000"/>
          <w:spacing w:val="0"/>
          <w:szCs w:val="22"/>
          <w:lang w:eastAsia="en-US"/>
        </w:rPr>
        <w:t xml:space="preserve"> oraz o tym,</w:t>
      </w:r>
      <w:r w:rsidRPr="00AE6116">
        <w:rPr>
          <w:color w:val="000000"/>
          <w:spacing w:val="0"/>
          <w:szCs w:val="22"/>
          <w:lang w:eastAsia="en-US"/>
        </w:rPr>
        <w:t xml:space="preserve"> dlaczego niektóre osiedla są ciche</w:t>
      </w:r>
      <w:r>
        <w:rPr>
          <w:color w:val="000000"/>
          <w:spacing w:val="0"/>
          <w:szCs w:val="22"/>
          <w:lang w:eastAsia="en-US"/>
        </w:rPr>
        <w:t>, a</w:t>
      </w:r>
      <w:r w:rsidRPr="00AE6116">
        <w:rPr>
          <w:color w:val="000000"/>
          <w:spacing w:val="0"/>
          <w:szCs w:val="22"/>
          <w:lang w:eastAsia="en-US"/>
        </w:rPr>
        <w:t xml:space="preserve"> inne nie, czy to</w:t>
      </w:r>
      <w:r>
        <w:rPr>
          <w:color w:val="000000"/>
          <w:spacing w:val="0"/>
          <w:szCs w:val="22"/>
          <w:lang w:eastAsia="en-US"/>
        </w:rPr>
        <w:t>,</w:t>
      </w:r>
      <w:r w:rsidRPr="00AE6116">
        <w:rPr>
          <w:color w:val="000000"/>
          <w:spacing w:val="0"/>
          <w:szCs w:val="22"/>
          <w:lang w:eastAsia="en-US"/>
        </w:rPr>
        <w:t xml:space="preserve"> co montujemy na ścianach naszych domów</w:t>
      </w:r>
      <w:r>
        <w:rPr>
          <w:color w:val="000000"/>
          <w:spacing w:val="0"/>
          <w:szCs w:val="22"/>
          <w:lang w:eastAsia="en-US"/>
        </w:rPr>
        <w:t>,</w:t>
      </w:r>
      <w:r w:rsidRPr="00AE6116">
        <w:rPr>
          <w:color w:val="000000"/>
          <w:spacing w:val="0"/>
          <w:szCs w:val="22"/>
          <w:lang w:eastAsia="en-US"/>
        </w:rPr>
        <w:t xml:space="preserve"> może obniżyć pogłos niedalekiej drogi ekspresowej</w:t>
      </w:r>
      <w:r>
        <w:rPr>
          <w:color w:val="000000"/>
          <w:spacing w:val="0"/>
          <w:szCs w:val="22"/>
          <w:lang w:eastAsia="en-US"/>
        </w:rPr>
        <w:t>, i c</w:t>
      </w:r>
      <w:r w:rsidRPr="00AE6116">
        <w:rPr>
          <w:color w:val="000000"/>
          <w:spacing w:val="0"/>
          <w:szCs w:val="22"/>
          <w:lang w:eastAsia="en-US"/>
        </w:rPr>
        <w:t>zy powinniśmy się martwić centralą wentylacyjną montowaną nad nową gastronomią</w:t>
      </w:r>
      <w:r>
        <w:rPr>
          <w:color w:val="000000"/>
          <w:spacing w:val="0"/>
          <w:szCs w:val="22"/>
          <w:lang w:eastAsia="en-US"/>
        </w:rPr>
        <w:t xml:space="preserve"> </w:t>
      </w:r>
      <w:r w:rsidRPr="00865414">
        <w:rPr>
          <w:color w:val="000000"/>
          <w:spacing w:val="0"/>
          <w:szCs w:val="22"/>
          <w:lang w:eastAsia="en-US"/>
        </w:rPr>
        <w:t>–</w:t>
      </w:r>
      <w:r w:rsidRPr="00AE6116">
        <w:rPr>
          <w:color w:val="000000"/>
          <w:spacing w:val="0"/>
          <w:szCs w:val="22"/>
          <w:lang w:eastAsia="en-US"/>
        </w:rPr>
        <w:t xml:space="preserve"> </w:t>
      </w:r>
      <w:r>
        <w:rPr>
          <w:color w:val="000000"/>
          <w:spacing w:val="0"/>
          <w:szCs w:val="22"/>
          <w:lang w:eastAsia="en-US"/>
        </w:rPr>
        <w:t>t</w:t>
      </w:r>
      <w:r w:rsidRPr="00AE6116">
        <w:rPr>
          <w:color w:val="000000"/>
          <w:spacing w:val="0"/>
          <w:szCs w:val="22"/>
          <w:lang w:eastAsia="en-US"/>
        </w:rPr>
        <w:t xml:space="preserve">o tematy, o których opowiedzą architekci </w:t>
      </w:r>
      <w:r>
        <w:rPr>
          <w:color w:val="000000"/>
          <w:spacing w:val="0"/>
          <w:szCs w:val="22"/>
          <w:lang w:eastAsia="en-US"/>
        </w:rPr>
        <w:t>podczas</w:t>
      </w:r>
      <w:r w:rsidRPr="00AE6116">
        <w:rPr>
          <w:color w:val="000000"/>
          <w:spacing w:val="0"/>
          <w:szCs w:val="22"/>
          <w:lang w:eastAsia="en-US"/>
        </w:rPr>
        <w:t xml:space="preserve"> wykład</w:t>
      </w:r>
      <w:r>
        <w:rPr>
          <w:color w:val="000000"/>
          <w:spacing w:val="0"/>
          <w:szCs w:val="22"/>
          <w:lang w:eastAsia="en-US"/>
        </w:rPr>
        <w:t xml:space="preserve">u, który odbędzie się </w:t>
      </w:r>
      <w:r w:rsidRPr="005C1508">
        <w:rPr>
          <w:b/>
          <w:bCs/>
          <w:color w:val="000000"/>
          <w:spacing w:val="0"/>
          <w:szCs w:val="22"/>
          <w:lang w:eastAsia="en-US"/>
        </w:rPr>
        <w:t>w Warszawskim Pawilonie Architektury</w:t>
      </w:r>
      <w:r>
        <w:rPr>
          <w:color w:val="000000"/>
          <w:spacing w:val="0"/>
          <w:szCs w:val="22"/>
          <w:lang w:eastAsia="en-US"/>
        </w:rPr>
        <w:t xml:space="preserve"> </w:t>
      </w:r>
      <w:r w:rsidRPr="005C1508">
        <w:rPr>
          <w:b/>
          <w:bCs/>
          <w:color w:val="000000"/>
          <w:spacing w:val="0"/>
          <w:szCs w:val="22"/>
          <w:lang w:eastAsia="en-US"/>
        </w:rPr>
        <w:t>ZODIAK</w:t>
      </w:r>
      <w:r w:rsidRPr="005C1508">
        <w:rPr>
          <w:color w:val="000000"/>
          <w:spacing w:val="0"/>
          <w:szCs w:val="22"/>
          <w:lang w:eastAsia="en-US"/>
        </w:rPr>
        <w:t xml:space="preserve"> </w:t>
      </w:r>
      <w:r w:rsidRPr="00040D80">
        <w:rPr>
          <w:b/>
          <w:bCs/>
          <w:color w:val="000000"/>
          <w:spacing w:val="0"/>
          <w:szCs w:val="22"/>
          <w:lang w:eastAsia="en-US"/>
        </w:rPr>
        <w:t>we środę</w:t>
      </w:r>
      <w:r w:rsidRPr="00AE6116">
        <w:rPr>
          <w:color w:val="000000"/>
          <w:spacing w:val="0"/>
          <w:szCs w:val="22"/>
          <w:lang w:eastAsia="en-US"/>
        </w:rPr>
        <w:t xml:space="preserve"> </w:t>
      </w:r>
      <w:r w:rsidRPr="0049359B">
        <w:rPr>
          <w:b/>
          <w:bCs/>
          <w:color w:val="000000"/>
          <w:spacing w:val="0"/>
          <w:szCs w:val="22"/>
          <w:lang w:eastAsia="en-US"/>
        </w:rPr>
        <w:t>12 kwietnia o godzinie 18:00.</w:t>
      </w:r>
    </w:p>
    <w:p w14:paraId="0A1A570D" w14:textId="77777777" w:rsidR="00DB10CF" w:rsidRPr="00865414" w:rsidRDefault="00DB10CF" w:rsidP="00DB10CF">
      <w:pPr>
        <w:suppressAutoHyphens w:val="0"/>
        <w:spacing w:line="240" w:lineRule="auto"/>
        <w:jc w:val="both"/>
        <w:rPr>
          <w:rFonts w:ascii="Times New Roman" w:hAnsi="Times New Roman"/>
          <w:spacing w:val="0"/>
          <w:sz w:val="24"/>
          <w:lang w:eastAsia="en-US"/>
        </w:rPr>
      </w:pPr>
    </w:p>
    <w:p w14:paraId="2F8A428C"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b/>
          <w:bCs/>
          <w:color w:val="C00000"/>
          <w:spacing w:val="0"/>
          <w:szCs w:val="22"/>
          <w:lang w:eastAsia="en-US"/>
        </w:rPr>
        <w:lastRenderedPageBreak/>
        <w:t xml:space="preserve">Nr </w:t>
      </w:r>
      <w:r>
        <w:rPr>
          <w:b/>
          <w:bCs/>
          <w:color w:val="C00000"/>
          <w:spacing w:val="0"/>
          <w:szCs w:val="22"/>
          <w:lang w:eastAsia="en-US"/>
        </w:rPr>
        <w:t>4</w:t>
      </w:r>
      <w:r w:rsidRPr="00865414">
        <w:rPr>
          <w:b/>
          <w:bCs/>
          <w:color w:val="C00000"/>
          <w:spacing w:val="0"/>
          <w:szCs w:val="22"/>
          <w:lang w:eastAsia="en-US"/>
        </w:rPr>
        <w:t xml:space="preserve"> </w:t>
      </w:r>
      <w:proofErr w:type="gramStart"/>
      <w:r w:rsidRPr="00865414">
        <w:rPr>
          <w:b/>
          <w:bCs/>
          <w:color w:val="C00000"/>
          <w:spacing w:val="0"/>
          <w:szCs w:val="22"/>
          <w:lang w:eastAsia="en-US"/>
        </w:rPr>
        <w:t>HAŁAS :W</w:t>
      </w:r>
      <w:proofErr w:type="gramEnd"/>
      <w:r w:rsidRPr="00865414">
        <w:rPr>
          <w:b/>
          <w:bCs/>
          <w:color w:val="C00000"/>
          <w:spacing w:val="0"/>
          <w:szCs w:val="22"/>
          <w:lang w:eastAsia="en-US"/>
        </w:rPr>
        <w:t xml:space="preserve"> POKOJU</w:t>
      </w:r>
    </w:p>
    <w:p w14:paraId="6627D0DF"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 xml:space="preserve">Norma mówi, że poziom dźwięku, który przenika do pomieszczeń mieszkalnych, nie powinien przekraczać 40 </w:t>
      </w:r>
      <w:proofErr w:type="spellStart"/>
      <w:r w:rsidRPr="00865414">
        <w:rPr>
          <w:color w:val="000000"/>
          <w:spacing w:val="0"/>
          <w:szCs w:val="22"/>
          <w:lang w:eastAsia="en-US"/>
        </w:rPr>
        <w:t>dB</w:t>
      </w:r>
      <w:proofErr w:type="spellEnd"/>
      <w:r w:rsidRPr="00865414">
        <w:rPr>
          <w:color w:val="000000"/>
          <w:spacing w:val="0"/>
          <w:szCs w:val="22"/>
          <w:lang w:eastAsia="en-US"/>
        </w:rPr>
        <w:t xml:space="preserve"> w dzień i 30 </w:t>
      </w:r>
      <w:proofErr w:type="spellStart"/>
      <w:r w:rsidRPr="00865414">
        <w:rPr>
          <w:color w:val="000000"/>
          <w:spacing w:val="0"/>
          <w:szCs w:val="22"/>
          <w:lang w:eastAsia="en-US"/>
        </w:rPr>
        <w:t>dB</w:t>
      </w:r>
      <w:proofErr w:type="spellEnd"/>
      <w:r w:rsidRPr="00865414">
        <w:rPr>
          <w:color w:val="000000"/>
          <w:spacing w:val="0"/>
          <w:szCs w:val="22"/>
          <w:lang w:eastAsia="en-US"/>
        </w:rPr>
        <w:t xml:space="preserve"> w nocy. W kuchni i pomieszczeniach, gdzie znajdują się urządzenia sanitarne, są wyższe i wynoszą odpowiednio 45 </w:t>
      </w:r>
      <w:proofErr w:type="spellStart"/>
      <w:r w:rsidRPr="00865414">
        <w:rPr>
          <w:color w:val="000000"/>
          <w:spacing w:val="0"/>
          <w:szCs w:val="22"/>
          <w:lang w:eastAsia="en-US"/>
        </w:rPr>
        <w:t>dB</w:t>
      </w:r>
      <w:proofErr w:type="spellEnd"/>
      <w:r w:rsidRPr="00865414">
        <w:rPr>
          <w:color w:val="000000"/>
          <w:spacing w:val="0"/>
          <w:szCs w:val="22"/>
          <w:lang w:eastAsia="en-US"/>
        </w:rPr>
        <w:t xml:space="preserve"> i 35 </w:t>
      </w:r>
      <w:proofErr w:type="spellStart"/>
      <w:r w:rsidRPr="00865414">
        <w:rPr>
          <w:color w:val="000000"/>
          <w:spacing w:val="0"/>
          <w:szCs w:val="22"/>
          <w:lang w:eastAsia="en-US"/>
        </w:rPr>
        <w:t>dB</w:t>
      </w:r>
      <w:proofErr w:type="spellEnd"/>
      <w:r w:rsidRPr="00865414">
        <w:rPr>
          <w:color w:val="000000"/>
          <w:spacing w:val="0"/>
          <w:szCs w:val="22"/>
          <w:lang w:eastAsia="en-US"/>
        </w:rPr>
        <w:t xml:space="preserve">. Natomiast hałas pomiędzy 40 a 70 </w:t>
      </w:r>
      <w:proofErr w:type="spellStart"/>
      <w:r w:rsidRPr="00865414">
        <w:rPr>
          <w:color w:val="000000"/>
          <w:spacing w:val="0"/>
          <w:szCs w:val="22"/>
          <w:lang w:eastAsia="en-US"/>
        </w:rPr>
        <w:t>dB</w:t>
      </w:r>
      <w:proofErr w:type="spellEnd"/>
      <w:r w:rsidRPr="00865414">
        <w:rPr>
          <w:color w:val="000000"/>
          <w:spacing w:val="0"/>
          <w:szCs w:val="22"/>
          <w:lang w:eastAsia="en-US"/>
        </w:rPr>
        <w:t xml:space="preserve"> wywołuje zmęczenie, rozdrażnienie, stres, utrudnia zrozumienie mowy. W naszych domach bronimy się nie tylko przed hałasem zewnętrznym, ale też wewnętrznym generowanym przez urządzenia, którymi się otaczamy. To, jak będzie wyglądała przestrzeń akustyczna naszego mieszkania, zależy nie tylko od izolacyjności przegród zewnętrznych domów, ale też w dużym stopniu od doboru materiałów wykończeniowych poszczególnych pomieszczeń, rodzaju posadzek, ścian, zasłon </w:t>
      </w:r>
      <w:r>
        <w:rPr>
          <w:color w:val="000000"/>
          <w:spacing w:val="0"/>
          <w:szCs w:val="22"/>
          <w:lang w:eastAsia="en-US"/>
        </w:rPr>
        <w:br/>
      </w:r>
      <w:r w:rsidRPr="00865414">
        <w:rPr>
          <w:color w:val="000000"/>
          <w:spacing w:val="0"/>
          <w:szCs w:val="22"/>
          <w:lang w:eastAsia="en-US"/>
        </w:rPr>
        <w:t>i mebli. Trzeba też pamiętać o wpływie zamontowanych urządzeń.</w:t>
      </w:r>
    </w:p>
    <w:p w14:paraId="2084D6F3" w14:textId="77777777" w:rsidR="00DB10CF" w:rsidRDefault="00DB10CF" w:rsidP="00DB10CF">
      <w:pPr>
        <w:jc w:val="both"/>
        <w:rPr>
          <w:color w:val="000000"/>
          <w:spacing w:val="0"/>
          <w:szCs w:val="22"/>
          <w:lang w:eastAsia="en-US"/>
        </w:rPr>
      </w:pPr>
      <w:r w:rsidRPr="00BF378B">
        <w:rPr>
          <w:color w:val="000000"/>
          <w:spacing w:val="0"/>
          <w:szCs w:val="22"/>
          <w:lang w:eastAsia="en-US"/>
        </w:rPr>
        <w:t>Tematem wykładu będzie problem hałasu w mieszkaniach</w:t>
      </w:r>
      <w:r>
        <w:rPr>
          <w:color w:val="000000"/>
          <w:spacing w:val="0"/>
          <w:szCs w:val="22"/>
          <w:lang w:eastAsia="en-US"/>
        </w:rPr>
        <w:t>, a w szczególności: ź</w:t>
      </w:r>
      <w:r w:rsidRPr="001578EC">
        <w:rPr>
          <w:color w:val="000000"/>
          <w:spacing w:val="0"/>
          <w:szCs w:val="22"/>
          <w:lang w:eastAsia="en-US"/>
        </w:rPr>
        <w:t>ródła uciążliwości</w:t>
      </w:r>
      <w:r>
        <w:rPr>
          <w:color w:val="000000"/>
          <w:spacing w:val="0"/>
          <w:szCs w:val="22"/>
          <w:lang w:eastAsia="en-US"/>
        </w:rPr>
        <w:t xml:space="preserve">, </w:t>
      </w:r>
      <w:r w:rsidRPr="001578EC">
        <w:rPr>
          <w:color w:val="000000"/>
          <w:spacing w:val="0"/>
          <w:szCs w:val="22"/>
          <w:lang w:eastAsia="en-US"/>
        </w:rPr>
        <w:t>sposob</w:t>
      </w:r>
      <w:r>
        <w:rPr>
          <w:color w:val="000000"/>
          <w:spacing w:val="0"/>
          <w:szCs w:val="22"/>
          <w:lang w:eastAsia="en-US"/>
        </w:rPr>
        <w:t>y</w:t>
      </w:r>
      <w:r w:rsidRPr="001578EC">
        <w:rPr>
          <w:color w:val="000000"/>
          <w:spacing w:val="0"/>
          <w:szCs w:val="22"/>
          <w:lang w:eastAsia="en-US"/>
        </w:rPr>
        <w:t xml:space="preserve"> transmisji dźwięków, powszechnoś</w:t>
      </w:r>
      <w:r>
        <w:rPr>
          <w:color w:val="000000"/>
          <w:spacing w:val="0"/>
          <w:szCs w:val="22"/>
          <w:lang w:eastAsia="en-US"/>
        </w:rPr>
        <w:t>ć</w:t>
      </w:r>
      <w:r w:rsidRPr="001578EC">
        <w:rPr>
          <w:color w:val="000000"/>
          <w:spacing w:val="0"/>
          <w:szCs w:val="22"/>
          <w:lang w:eastAsia="en-US"/>
        </w:rPr>
        <w:t xml:space="preserve"> występowania</w:t>
      </w:r>
      <w:r>
        <w:rPr>
          <w:color w:val="000000"/>
          <w:spacing w:val="0"/>
          <w:szCs w:val="22"/>
          <w:lang w:eastAsia="en-US"/>
        </w:rPr>
        <w:t xml:space="preserve"> hałasu i jego wpływ</w:t>
      </w:r>
      <w:r w:rsidRPr="001578EC">
        <w:rPr>
          <w:color w:val="000000"/>
          <w:spacing w:val="0"/>
          <w:szCs w:val="22"/>
          <w:lang w:eastAsia="en-US"/>
        </w:rPr>
        <w:t xml:space="preserve"> na mieszkańców</w:t>
      </w:r>
      <w:r>
        <w:rPr>
          <w:color w:val="000000"/>
          <w:spacing w:val="0"/>
          <w:szCs w:val="22"/>
          <w:lang w:eastAsia="en-US"/>
        </w:rPr>
        <w:t xml:space="preserve"> (np. jakość snu, dobrostan, osiągnięcia szkolne uczniów), a także n</w:t>
      </w:r>
      <w:r w:rsidRPr="001578EC">
        <w:rPr>
          <w:color w:val="000000"/>
          <w:spacing w:val="0"/>
          <w:szCs w:val="22"/>
          <w:lang w:eastAsia="en-US"/>
        </w:rPr>
        <w:t>ormy i standardy akustyczn</w:t>
      </w:r>
      <w:r>
        <w:rPr>
          <w:color w:val="000000"/>
          <w:spacing w:val="0"/>
          <w:szCs w:val="22"/>
          <w:lang w:eastAsia="en-US"/>
        </w:rPr>
        <w:t>e</w:t>
      </w:r>
      <w:r w:rsidRPr="001578EC">
        <w:rPr>
          <w:color w:val="000000"/>
          <w:spacing w:val="0"/>
          <w:szCs w:val="22"/>
          <w:lang w:eastAsia="en-US"/>
        </w:rPr>
        <w:t xml:space="preserve"> przeciętnego współczesnego budynku mieszkalnego</w:t>
      </w:r>
      <w:r>
        <w:rPr>
          <w:color w:val="000000"/>
          <w:spacing w:val="0"/>
          <w:szCs w:val="22"/>
          <w:lang w:eastAsia="en-US"/>
        </w:rPr>
        <w:t xml:space="preserve"> w porównaniu do </w:t>
      </w:r>
      <w:r w:rsidRPr="001578EC">
        <w:rPr>
          <w:color w:val="000000"/>
          <w:spacing w:val="0"/>
          <w:szCs w:val="22"/>
          <w:lang w:eastAsia="en-US"/>
        </w:rPr>
        <w:t>PRL-owskie</w:t>
      </w:r>
      <w:r>
        <w:rPr>
          <w:color w:val="000000"/>
          <w:spacing w:val="0"/>
          <w:szCs w:val="22"/>
          <w:lang w:eastAsia="en-US"/>
        </w:rPr>
        <w:t>go</w:t>
      </w:r>
      <w:r w:rsidRPr="001578EC">
        <w:rPr>
          <w:color w:val="000000"/>
          <w:spacing w:val="0"/>
          <w:szCs w:val="22"/>
          <w:lang w:eastAsia="en-US"/>
        </w:rPr>
        <w:t xml:space="preserve"> blok</w:t>
      </w:r>
      <w:r>
        <w:rPr>
          <w:color w:val="000000"/>
          <w:spacing w:val="0"/>
          <w:szCs w:val="22"/>
          <w:lang w:eastAsia="en-US"/>
        </w:rPr>
        <w:t>u czy k</w:t>
      </w:r>
      <w:r w:rsidRPr="001578EC">
        <w:rPr>
          <w:color w:val="000000"/>
          <w:spacing w:val="0"/>
          <w:szCs w:val="22"/>
          <w:lang w:eastAsia="en-US"/>
        </w:rPr>
        <w:t>amienic</w:t>
      </w:r>
      <w:r>
        <w:rPr>
          <w:color w:val="000000"/>
          <w:spacing w:val="0"/>
          <w:szCs w:val="22"/>
          <w:lang w:eastAsia="en-US"/>
        </w:rPr>
        <w:t>y</w:t>
      </w:r>
      <w:r w:rsidRPr="001578EC">
        <w:rPr>
          <w:color w:val="000000"/>
          <w:spacing w:val="0"/>
          <w:szCs w:val="22"/>
          <w:lang w:eastAsia="en-US"/>
        </w:rPr>
        <w:t>.</w:t>
      </w:r>
    </w:p>
    <w:p w14:paraId="2336FD40" w14:textId="77777777" w:rsidR="00DB10CF" w:rsidRPr="00C87B3A" w:rsidRDefault="00DB10CF" w:rsidP="00DB10CF">
      <w:pPr>
        <w:jc w:val="both"/>
        <w:rPr>
          <w:b/>
          <w:bCs/>
          <w:color w:val="000000"/>
          <w:spacing w:val="0"/>
          <w:szCs w:val="22"/>
          <w:lang w:eastAsia="en-US"/>
        </w:rPr>
      </w:pPr>
      <w:r>
        <w:rPr>
          <w:color w:val="000000"/>
          <w:spacing w:val="0"/>
          <w:szCs w:val="22"/>
          <w:lang w:eastAsia="en-US"/>
        </w:rPr>
        <w:t xml:space="preserve">Wykład poprowadzi ekspert Stowarzyszenia </w:t>
      </w:r>
      <w:r w:rsidRPr="001678B3">
        <w:rPr>
          <w:i/>
          <w:iCs/>
          <w:color w:val="000000"/>
          <w:spacing w:val="0"/>
          <w:szCs w:val="22"/>
          <w:lang w:eastAsia="en-US"/>
        </w:rPr>
        <w:t>Komfort Ciszy</w:t>
      </w:r>
      <w:r>
        <w:rPr>
          <w:color w:val="000000"/>
          <w:spacing w:val="0"/>
          <w:szCs w:val="22"/>
          <w:lang w:eastAsia="en-US"/>
        </w:rPr>
        <w:t xml:space="preserve"> i ISOVER Henryk Kwapisz </w:t>
      </w:r>
      <w:r w:rsidRPr="00C87B3A">
        <w:rPr>
          <w:b/>
          <w:bCs/>
          <w:color w:val="000000"/>
          <w:spacing w:val="0"/>
          <w:szCs w:val="22"/>
          <w:lang w:eastAsia="en-US"/>
        </w:rPr>
        <w:t xml:space="preserve">we środę 17 maja </w:t>
      </w:r>
      <w:r>
        <w:rPr>
          <w:b/>
          <w:bCs/>
          <w:color w:val="000000"/>
          <w:spacing w:val="0"/>
          <w:szCs w:val="22"/>
          <w:lang w:eastAsia="en-US"/>
        </w:rPr>
        <w:br/>
      </w:r>
      <w:r w:rsidRPr="00C87B3A">
        <w:rPr>
          <w:b/>
          <w:bCs/>
          <w:color w:val="000000"/>
          <w:spacing w:val="0"/>
          <w:szCs w:val="22"/>
          <w:lang w:eastAsia="en-US"/>
        </w:rPr>
        <w:t>o godzinie 18:00.</w:t>
      </w:r>
      <w:r>
        <w:rPr>
          <w:color w:val="000000"/>
          <w:spacing w:val="0"/>
          <w:szCs w:val="22"/>
          <w:lang w:eastAsia="en-US"/>
        </w:rPr>
        <w:t xml:space="preserve"> </w:t>
      </w:r>
      <w:r w:rsidRPr="007E16C8">
        <w:rPr>
          <w:b/>
          <w:bCs/>
          <w:color w:val="000000"/>
          <w:spacing w:val="0"/>
          <w:szCs w:val="22"/>
          <w:lang w:eastAsia="en-US"/>
        </w:rPr>
        <w:t xml:space="preserve">O miejscu spotkania poinformujemy w naszych mediach społecznościowych. </w:t>
      </w:r>
    </w:p>
    <w:p w14:paraId="0F9E32FB" w14:textId="77777777" w:rsidR="00DB10CF" w:rsidRPr="00C87B3A" w:rsidRDefault="00DB10CF" w:rsidP="00DB10CF">
      <w:pPr>
        <w:jc w:val="both"/>
        <w:rPr>
          <w:color w:val="000000"/>
          <w:spacing w:val="0"/>
          <w:szCs w:val="22"/>
          <w:lang w:eastAsia="en-US"/>
        </w:rPr>
      </w:pPr>
    </w:p>
    <w:p w14:paraId="43167989"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b/>
          <w:bCs/>
          <w:color w:val="C00000"/>
          <w:spacing w:val="0"/>
          <w:szCs w:val="22"/>
          <w:lang w:eastAsia="en-US"/>
        </w:rPr>
        <w:t xml:space="preserve">Nr </w:t>
      </w:r>
      <w:r>
        <w:rPr>
          <w:b/>
          <w:bCs/>
          <w:color w:val="C00000"/>
          <w:spacing w:val="0"/>
          <w:szCs w:val="22"/>
          <w:lang w:eastAsia="en-US"/>
        </w:rPr>
        <w:t>5</w:t>
      </w:r>
      <w:r w:rsidRPr="00865414">
        <w:rPr>
          <w:b/>
          <w:bCs/>
          <w:color w:val="C00000"/>
          <w:spacing w:val="0"/>
          <w:szCs w:val="22"/>
          <w:lang w:eastAsia="en-US"/>
        </w:rPr>
        <w:t xml:space="preserve"> </w:t>
      </w:r>
      <w:proofErr w:type="gramStart"/>
      <w:r w:rsidRPr="00865414">
        <w:rPr>
          <w:b/>
          <w:bCs/>
          <w:color w:val="C00000"/>
          <w:spacing w:val="0"/>
          <w:szCs w:val="22"/>
          <w:lang w:eastAsia="en-US"/>
        </w:rPr>
        <w:t>HAŁAS :W</w:t>
      </w:r>
      <w:proofErr w:type="gramEnd"/>
      <w:r w:rsidRPr="00865414">
        <w:rPr>
          <w:b/>
          <w:bCs/>
          <w:color w:val="C00000"/>
          <w:spacing w:val="0"/>
          <w:szCs w:val="22"/>
          <w:lang w:eastAsia="en-US"/>
        </w:rPr>
        <w:t xml:space="preserve"> EDUKACJI</w:t>
      </w:r>
    </w:p>
    <w:p w14:paraId="50415901"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shd w:val="clear" w:color="auto" w:fill="FFFFFF"/>
          <w:lang w:eastAsia="en-US"/>
        </w:rPr>
        <w:t xml:space="preserve">„Według badań to właśnie najmłodsi są najbardziej narażeni na działanie hałasu, ponieważ ich narząd słuchu jest bardzo wrażliwy na uszkodzenia. Niebezpieczny dla ucha naszych pociech jest zarówno hałas krótkotrwały, jak </w:t>
      </w:r>
      <w:r>
        <w:rPr>
          <w:color w:val="000000"/>
          <w:spacing w:val="0"/>
          <w:szCs w:val="22"/>
          <w:shd w:val="clear" w:color="auto" w:fill="FFFFFF"/>
          <w:lang w:eastAsia="en-US"/>
        </w:rPr>
        <w:br/>
      </w:r>
      <w:r w:rsidRPr="00865414">
        <w:rPr>
          <w:color w:val="000000"/>
          <w:spacing w:val="0"/>
          <w:szCs w:val="22"/>
          <w:shd w:val="clear" w:color="auto" w:fill="FFFFFF"/>
          <w:lang w:eastAsia="en-US"/>
        </w:rPr>
        <w:t xml:space="preserve">i przewlekły. U małych dzieci wywołuje on niepokój, poczucie zagrożenia oraz płacz. U tych starszych zwiększa stężenie krążących hormonów stresu oraz zakłóca zdolność dziecka do snu i koncentracji. To z kolei może przekładać się na problemy z nauką. Inne skutki przebywania dzieci w głośnych miejscach to nadpobudliwość, rozdrażnienie, przewlekłe zmęczenia, problemy emocjonalne, a w dłuższej perspektywie również problemy ze słuchem. Jak więc uchronić nasze pociechy przed szkodliwymi skutkami hałasu, skoro w dużym mieście tak trudno go uniknąć?” – </w:t>
      </w:r>
      <w:r w:rsidRPr="00865414">
        <w:rPr>
          <w:i/>
          <w:iCs/>
          <w:color w:val="000000"/>
          <w:spacing w:val="0"/>
          <w:szCs w:val="22"/>
          <w:shd w:val="clear" w:color="auto" w:fill="FFFFFF"/>
          <w:lang w:eastAsia="en-US"/>
        </w:rPr>
        <w:t>Komfort Ciszy</w:t>
      </w:r>
    </w:p>
    <w:p w14:paraId="76006C34"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 xml:space="preserve">Dla prawidłowego nauczania w klasach hałas nie powinien przekraczać 35 </w:t>
      </w:r>
      <w:proofErr w:type="spellStart"/>
      <w:r w:rsidRPr="00865414">
        <w:rPr>
          <w:color w:val="000000"/>
          <w:spacing w:val="0"/>
          <w:szCs w:val="22"/>
          <w:lang w:eastAsia="en-US"/>
        </w:rPr>
        <w:t>dB</w:t>
      </w:r>
      <w:proofErr w:type="spellEnd"/>
      <w:r w:rsidRPr="00865414">
        <w:rPr>
          <w:color w:val="000000"/>
          <w:spacing w:val="0"/>
          <w:szCs w:val="22"/>
          <w:lang w:eastAsia="en-US"/>
        </w:rPr>
        <w:t>.</w:t>
      </w:r>
    </w:p>
    <w:p w14:paraId="0943F5DD" w14:textId="77777777" w:rsidR="00DB10CF" w:rsidRDefault="00DB10CF" w:rsidP="00DB10CF">
      <w:pPr>
        <w:jc w:val="both"/>
        <w:rPr>
          <w:color w:val="000000"/>
          <w:spacing w:val="0"/>
          <w:szCs w:val="22"/>
          <w:lang w:eastAsia="en-US"/>
        </w:rPr>
      </w:pPr>
      <w:r w:rsidRPr="002E0090">
        <w:rPr>
          <w:color w:val="000000"/>
          <w:spacing w:val="0"/>
          <w:szCs w:val="22"/>
          <w:lang w:eastAsia="en-US"/>
        </w:rPr>
        <w:t>O tym jak wyglądają dzisiejsze szkoły, przedszkola czy żłobki w kontekście dziecięcych krzyków i jak można poprawić warunki akustyczne w miejscach edukacji opowiedzą</w:t>
      </w:r>
      <w:r>
        <w:rPr>
          <w:color w:val="000000"/>
          <w:spacing w:val="0"/>
          <w:szCs w:val="22"/>
          <w:lang w:eastAsia="en-US"/>
        </w:rPr>
        <w:t>:</w:t>
      </w:r>
      <w:r w:rsidRPr="002E0090">
        <w:rPr>
          <w:color w:val="000000"/>
          <w:spacing w:val="0"/>
          <w:szCs w:val="22"/>
          <w:lang w:eastAsia="en-US"/>
        </w:rPr>
        <w:t xml:space="preserve"> architektka z XY STUDIO Dorota </w:t>
      </w:r>
      <w:proofErr w:type="spellStart"/>
      <w:r w:rsidRPr="002E0090">
        <w:rPr>
          <w:color w:val="000000"/>
          <w:spacing w:val="0"/>
          <w:szCs w:val="22"/>
          <w:lang w:eastAsia="en-US"/>
        </w:rPr>
        <w:t>Sibińska</w:t>
      </w:r>
      <w:proofErr w:type="spellEnd"/>
      <w:r w:rsidRPr="002E0090">
        <w:rPr>
          <w:color w:val="000000"/>
          <w:spacing w:val="0"/>
          <w:szCs w:val="22"/>
          <w:lang w:eastAsia="en-US"/>
        </w:rPr>
        <w:t xml:space="preserve"> </w:t>
      </w:r>
      <w:r>
        <w:rPr>
          <w:color w:val="000000"/>
          <w:spacing w:val="0"/>
          <w:szCs w:val="22"/>
          <w:lang w:eastAsia="en-US"/>
        </w:rPr>
        <w:br/>
      </w:r>
      <w:r w:rsidRPr="002E0090">
        <w:rPr>
          <w:color w:val="000000"/>
          <w:spacing w:val="0"/>
          <w:szCs w:val="22"/>
          <w:lang w:eastAsia="en-US"/>
        </w:rPr>
        <w:t xml:space="preserve">i architekt Mikołaj Jarosz, prezes Stowarzyszenia </w:t>
      </w:r>
      <w:r w:rsidRPr="000D4C0F">
        <w:rPr>
          <w:i/>
          <w:iCs/>
          <w:color w:val="000000"/>
          <w:spacing w:val="0"/>
          <w:szCs w:val="22"/>
          <w:lang w:eastAsia="en-US"/>
        </w:rPr>
        <w:t>Komfort Ciszy</w:t>
      </w:r>
      <w:r w:rsidRPr="002E0090">
        <w:rPr>
          <w:color w:val="000000"/>
          <w:spacing w:val="0"/>
          <w:szCs w:val="22"/>
          <w:lang w:eastAsia="en-US"/>
        </w:rPr>
        <w:t xml:space="preserve"> i ekspert firmy </w:t>
      </w:r>
      <w:proofErr w:type="spellStart"/>
      <w:r>
        <w:rPr>
          <w:color w:val="000000"/>
          <w:spacing w:val="0"/>
          <w:szCs w:val="22"/>
          <w:lang w:eastAsia="en-US"/>
        </w:rPr>
        <w:t>E</w:t>
      </w:r>
      <w:r w:rsidRPr="002E0090">
        <w:rPr>
          <w:color w:val="000000"/>
          <w:spacing w:val="0"/>
          <w:szCs w:val="22"/>
          <w:lang w:eastAsia="en-US"/>
        </w:rPr>
        <w:t>cophon</w:t>
      </w:r>
      <w:proofErr w:type="spellEnd"/>
      <w:r>
        <w:rPr>
          <w:color w:val="000000"/>
          <w:spacing w:val="0"/>
          <w:szCs w:val="22"/>
          <w:lang w:eastAsia="en-US"/>
        </w:rPr>
        <w:t xml:space="preserve"> </w:t>
      </w:r>
      <w:r w:rsidRPr="002E0090">
        <w:rPr>
          <w:b/>
          <w:bCs/>
          <w:color w:val="000000"/>
          <w:spacing w:val="0"/>
          <w:szCs w:val="22"/>
          <w:lang w:eastAsia="en-US"/>
        </w:rPr>
        <w:t>w auli Wydziału Architektury Politechniki Warszawskiej we środę 24 maja o godzinie 18:00.</w:t>
      </w:r>
    </w:p>
    <w:p w14:paraId="0F3BD337" w14:textId="77777777" w:rsidR="00DB10CF" w:rsidRPr="00DC510B" w:rsidRDefault="00DB10CF" w:rsidP="00DB10CF">
      <w:pPr>
        <w:jc w:val="both"/>
        <w:rPr>
          <w:b/>
        </w:rPr>
      </w:pPr>
    </w:p>
    <w:p w14:paraId="052293BD"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b/>
          <w:bCs/>
          <w:color w:val="C00000"/>
          <w:spacing w:val="0"/>
          <w:szCs w:val="22"/>
          <w:lang w:eastAsia="en-US"/>
        </w:rPr>
        <w:t xml:space="preserve">Nr </w:t>
      </w:r>
      <w:r>
        <w:rPr>
          <w:b/>
          <w:bCs/>
          <w:color w:val="C00000"/>
          <w:spacing w:val="0"/>
          <w:szCs w:val="22"/>
          <w:lang w:eastAsia="en-US"/>
        </w:rPr>
        <w:t>6</w:t>
      </w:r>
      <w:r w:rsidRPr="00865414">
        <w:rPr>
          <w:b/>
          <w:bCs/>
          <w:color w:val="C00000"/>
          <w:spacing w:val="0"/>
          <w:szCs w:val="22"/>
          <w:lang w:eastAsia="en-US"/>
        </w:rPr>
        <w:t xml:space="preserve"> </w:t>
      </w:r>
      <w:proofErr w:type="gramStart"/>
      <w:r w:rsidRPr="00865414">
        <w:rPr>
          <w:b/>
          <w:bCs/>
          <w:color w:val="C00000"/>
          <w:spacing w:val="0"/>
          <w:szCs w:val="22"/>
          <w:lang w:eastAsia="en-US"/>
        </w:rPr>
        <w:t>HAŁAS :W</w:t>
      </w:r>
      <w:proofErr w:type="gramEnd"/>
      <w:r w:rsidRPr="00865414">
        <w:rPr>
          <w:b/>
          <w:bCs/>
          <w:color w:val="C00000"/>
          <w:spacing w:val="0"/>
          <w:szCs w:val="22"/>
          <w:lang w:eastAsia="en-US"/>
        </w:rPr>
        <w:t xml:space="preserve"> ŚRODOWISKU</w:t>
      </w:r>
    </w:p>
    <w:p w14:paraId="1A8A7A53"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UNEP FRONTIERS RAPORT 2022 ma na celu identyfikację i zwrócenie uwagi na pojawiające się problemy zagrażające środowisku. Zanieczyszczenie hałasem zostało zdefiniowane jako jedno z trzech najistotniejszych.</w:t>
      </w:r>
    </w:p>
    <w:p w14:paraId="4D8392A0" w14:textId="77777777" w:rsidR="00DB10CF" w:rsidRPr="00865414" w:rsidRDefault="00DB10CF" w:rsidP="00DB10CF">
      <w:pPr>
        <w:suppressAutoHyphens w:val="0"/>
        <w:spacing w:line="240" w:lineRule="auto"/>
        <w:jc w:val="both"/>
        <w:rPr>
          <w:rFonts w:ascii="Times New Roman" w:hAnsi="Times New Roman"/>
          <w:spacing w:val="0"/>
          <w:sz w:val="24"/>
          <w:lang w:eastAsia="en-US"/>
        </w:rPr>
      </w:pPr>
      <w:r w:rsidRPr="00865414">
        <w:rPr>
          <w:color w:val="000000"/>
          <w:spacing w:val="0"/>
          <w:szCs w:val="22"/>
          <w:lang w:eastAsia="en-US"/>
        </w:rPr>
        <w:t>Hałas będący ściśle wynikiem działalności człowieka zwiększa się wraz z rozwojem technologicznym i postępującą urbanizacją. Ma to wpływ nie tylko na zdrowie człowieka. ale też inne organizmy żywe, z którymi współistniejemy. Wpływa na zwierzęta i rośliny, ogranicza ich tereny występowania, co obniża bioróżnorodność. Hałas rozchodzi się w powietrzu i wodzie w zakresach dla człowieka słyszalnych i niesłyszalnych.</w:t>
      </w:r>
    </w:p>
    <w:p w14:paraId="4B9CE11C" w14:textId="77777777" w:rsidR="00DB10CF" w:rsidRPr="00D112EC" w:rsidRDefault="00DB10CF" w:rsidP="00DB10CF">
      <w:pPr>
        <w:jc w:val="both"/>
        <w:rPr>
          <w:b/>
          <w:bCs/>
          <w:color w:val="000000"/>
          <w:spacing w:val="0"/>
          <w:szCs w:val="22"/>
          <w:lang w:eastAsia="en-US"/>
        </w:rPr>
      </w:pPr>
      <w:r w:rsidRPr="007E16C8">
        <w:rPr>
          <w:color w:val="000000"/>
          <w:spacing w:val="0"/>
          <w:szCs w:val="22"/>
          <w:lang w:eastAsia="en-US"/>
        </w:rPr>
        <w:lastRenderedPageBreak/>
        <w:t>Ten temat poruszą m.in. eksperci z UNEP GRID</w:t>
      </w:r>
      <w:r w:rsidRPr="007E16C8">
        <w:rPr>
          <w:b/>
          <w:bCs/>
          <w:color w:val="000000"/>
          <w:spacing w:val="0"/>
          <w:szCs w:val="22"/>
          <w:lang w:eastAsia="en-US"/>
        </w:rPr>
        <w:t xml:space="preserve"> we środę 14 czerwca o godzinie 18:00. O miejscu spotkania poinformujemy </w:t>
      </w:r>
      <w:r>
        <w:rPr>
          <w:b/>
          <w:bCs/>
          <w:color w:val="000000"/>
          <w:spacing w:val="0"/>
          <w:szCs w:val="22"/>
          <w:lang w:eastAsia="en-US"/>
        </w:rPr>
        <w:t>w</w:t>
      </w:r>
      <w:r w:rsidRPr="007E16C8">
        <w:rPr>
          <w:b/>
          <w:bCs/>
          <w:color w:val="000000"/>
          <w:spacing w:val="0"/>
          <w:szCs w:val="22"/>
          <w:lang w:eastAsia="en-US"/>
        </w:rPr>
        <w:t xml:space="preserve"> naszych mediach społecznościowych. </w:t>
      </w:r>
    </w:p>
    <w:p w14:paraId="5C74D8F8" w14:textId="77777777" w:rsidR="00DB10CF" w:rsidRDefault="00DB10CF" w:rsidP="00DB10CF">
      <w:pPr>
        <w:jc w:val="both"/>
        <w:rPr>
          <w:b/>
          <w:bCs/>
          <w:color w:val="000000"/>
          <w:spacing w:val="0"/>
          <w:szCs w:val="22"/>
          <w:lang w:eastAsia="en-US"/>
        </w:rPr>
      </w:pPr>
    </w:p>
    <w:p w14:paraId="09B48E38" w14:textId="77777777" w:rsidR="00DB10CF" w:rsidRDefault="00DB10CF" w:rsidP="00DB10CF">
      <w:pPr>
        <w:jc w:val="both"/>
        <w:rPr>
          <w:b/>
          <w:bCs/>
          <w:color w:val="000000"/>
          <w:spacing w:val="0"/>
          <w:szCs w:val="22"/>
          <w:lang w:eastAsia="en-US"/>
        </w:rPr>
      </w:pPr>
      <w:r>
        <w:rPr>
          <w:b/>
          <w:bCs/>
          <w:color w:val="000000"/>
          <w:spacing w:val="0"/>
          <w:szCs w:val="22"/>
          <w:lang w:eastAsia="en-US"/>
        </w:rPr>
        <w:t>Więcej informacji:</w:t>
      </w:r>
    </w:p>
    <w:p w14:paraId="6EC0B1F0" w14:textId="77777777" w:rsidR="00DB10CF" w:rsidRPr="00E17972" w:rsidRDefault="00DB10CF" w:rsidP="00DB10CF">
      <w:pPr>
        <w:contextualSpacing/>
        <w:jc w:val="both"/>
        <w:rPr>
          <w:color w:val="000000"/>
          <w:spacing w:val="0"/>
          <w:szCs w:val="22"/>
          <w:lang w:eastAsia="en-US"/>
        </w:rPr>
      </w:pPr>
      <w:r w:rsidRPr="00D112EC">
        <w:rPr>
          <w:b/>
          <w:bCs/>
          <w:color w:val="000000"/>
          <w:spacing w:val="0"/>
          <w:szCs w:val="22"/>
          <w:lang w:eastAsia="en-US"/>
        </w:rPr>
        <w:t>Strona projektu:</w:t>
      </w:r>
      <w:r w:rsidRPr="00E17972">
        <w:rPr>
          <w:color w:val="000000"/>
          <w:spacing w:val="0"/>
          <w:szCs w:val="22"/>
          <w:lang w:eastAsia="en-US"/>
        </w:rPr>
        <w:t xml:space="preserve"> </w:t>
      </w:r>
      <w:hyperlink r:id="rId8" w:history="1">
        <w:r w:rsidRPr="00E17972">
          <w:rPr>
            <w:color w:val="000000"/>
            <w:spacing w:val="0"/>
            <w:lang w:eastAsia="en-US"/>
          </w:rPr>
          <w:t>www.wcentrum.edu.pl</w:t>
        </w:r>
      </w:hyperlink>
      <w:r w:rsidRPr="00E17972">
        <w:rPr>
          <w:color w:val="000000"/>
          <w:spacing w:val="0"/>
          <w:szCs w:val="22"/>
          <w:lang w:eastAsia="en-US"/>
        </w:rPr>
        <w:t xml:space="preserve">. </w:t>
      </w:r>
    </w:p>
    <w:p w14:paraId="71773BD8" w14:textId="77777777" w:rsidR="00DB10CF" w:rsidRPr="00E17972" w:rsidRDefault="00DB10CF" w:rsidP="00DB10CF">
      <w:pPr>
        <w:contextualSpacing/>
        <w:jc w:val="both"/>
        <w:rPr>
          <w:color w:val="000000"/>
          <w:spacing w:val="0"/>
          <w:lang w:eastAsia="en-US"/>
        </w:rPr>
      </w:pPr>
      <w:r w:rsidRPr="00D112EC">
        <w:rPr>
          <w:b/>
          <w:bCs/>
          <w:color w:val="000000"/>
          <w:spacing w:val="0"/>
          <w:szCs w:val="22"/>
          <w:lang w:eastAsia="en-US"/>
        </w:rPr>
        <w:t>Media społecznościowe:</w:t>
      </w:r>
      <w:r w:rsidRPr="00E17972">
        <w:rPr>
          <w:color w:val="000000"/>
          <w:spacing w:val="0"/>
          <w:szCs w:val="22"/>
          <w:lang w:eastAsia="en-US"/>
        </w:rPr>
        <w:t xml:space="preserve"> </w:t>
      </w:r>
      <w:hyperlink r:id="rId9" w:history="1">
        <w:r w:rsidRPr="00D445EE">
          <w:rPr>
            <w:spacing w:val="0"/>
            <w:u w:val="single"/>
            <w:lang w:eastAsia="en-US"/>
          </w:rPr>
          <w:t>Instagram</w:t>
        </w:r>
      </w:hyperlink>
      <w:r w:rsidRPr="00E17972">
        <w:rPr>
          <w:color w:val="000000"/>
          <w:spacing w:val="0"/>
          <w:szCs w:val="22"/>
          <w:lang w:eastAsia="en-US"/>
        </w:rPr>
        <w:t xml:space="preserve">, </w:t>
      </w:r>
      <w:hyperlink r:id="rId10" w:history="1">
        <w:r w:rsidRPr="00D445EE">
          <w:rPr>
            <w:color w:val="000000"/>
            <w:spacing w:val="0"/>
            <w:u w:val="single"/>
            <w:lang w:eastAsia="en-US"/>
          </w:rPr>
          <w:t>LinkedIn</w:t>
        </w:r>
      </w:hyperlink>
      <w:r w:rsidRPr="00E17972">
        <w:rPr>
          <w:color w:val="000000"/>
          <w:spacing w:val="0"/>
          <w:szCs w:val="22"/>
          <w:lang w:eastAsia="en-US"/>
        </w:rPr>
        <w:t xml:space="preserve"> i </w:t>
      </w:r>
      <w:hyperlink r:id="rId11" w:history="1">
        <w:r w:rsidRPr="00D445EE">
          <w:rPr>
            <w:color w:val="000000"/>
            <w:spacing w:val="0"/>
            <w:u w:val="single"/>
            <w:lang w:eastAsia="en-US"/>
          </w:rPr>
          <w:t>Facebook</w:t>
        </w:r>
      </w:hyperlink>
    </w:p>
    <w:p w14:paraId="063FD0D2" w14:textId="77777777" w:rsidR="00DB10CF" w:rsidRDefault="00DB10CF" w:rsidP="00DB10CF">
      <w:pPr>
        <w:jc w:val="both"/>
        <w:rPr>
          <w:b/>
          <w:bCs/>
          <w:color w:val="000000"/>
          <w:spacing w:val="0"/>
          <w:szCs w:val="22"/>
          <w:lang w:eastAsia="en-US"/>
        </w:rPr>
      </w:pPr>
    </w:p>
    <w:p w14:paraId="593ACBCC" w14:textId="77777777" w:rsidR="00DB10CF" w:rsidRPr="00D112EC" w:rsidRDefault="00DB10CF" w:rsidP="00DB10CF">
      <w:pPr>
        <w:jc w:val="both"/>
        <w:rPr>
          <w:b/>
          <w:bCs/>
          <w:color w:val="000000"/>
          <w:spacing w:val="0"/>
          <w:szCs w:val="22"/>
          <w:lang w:eastAsia="en-US"/>
        </w:rPr>
      </w:pPr>
      <w:r w:rsidRPr="00D112EC">
        <w:rPr>
          <w:b/>
          <w:bCs/>
          <w:color w:val="000000"/>
          <w:spacing w:val="0"/>
          <w:szCs w:val="22"/>
          <w:lang w:eastAsia="en-US"/>
        </w:rPr>
        <w:t>Organizatorzy:</w:t>
      </w:r>
    </w:p>
    <w:p w14:paraId="3FA94433" w14:textId="77777777" w:rsidR="00DB10CF" w:rsidRPr="00E17972" w:rsidRDefault="00DB10CF" w:rsidP="00DB10CF">
      <w:pPr>
        <w:contextualSpacing/>
        <w:jc w:val="both"/>
        <w:rPr>
          <w:color w:val="000000"/>
          <w:spacing w:val="0"/>
          <w:szCs w:val="22"/>
          <w:lang w:eastAsia="en-US"/>
        </w:rPr>
      </w:pPr>
      <w:r>
        <w:rPr>
          <w:color w:val="000000"/>
          <w:spacing w:val="0"/>
          <w:szCs w:val="22"/>
          <w:lang w:eastAsia="en-US"/>
        </w:rPr>
        <w:t xml:space="preserve">Oddział Warszawski Stowarzyszenia Architektów Polskich </w:t>
      </w:r>
      <w:r w:rsidRPr="00865414">
        <w:rPr>
          <w:color w:val="000000"/>
          <w:spacing w:val="0"/>
          <w:szCs w:val="22"/>
          <w:lang w:eastAsia="en-US"/>
        </w:rPr>
        <w:t>–</w:t>
      </w:r>
      <w:r>
        <w:rPr>
          <w:color w:val="000000"/>
          <w:spacing w:val="0"/>
          <w:szCs w:val="22"/>
          <w:lang w:eastAsia="en-US"/>
        </w:rPr>
        <w:t xml:space="preserve"> </w:t>
      </w:r>
      <w:hyperlink r:id="rId12" w:history="1">
        <w:r w:rsidRPr="0036100D">
          <w:rPr>
            <w:rStyle w:val="Hyperlink"/>
            <w:spacing w:val="0"/>
            <w:szCs w:val="22"/>
            <w:lang w:eastAsia="en-US"/>
          </w:rPr>
          <w:t>https://sarp.warszawa.pl/</w:t>
        </w:r>
      </w:hyperlink>
    </w:p>
    <w:p w14:paraId="5BAA325D" w14:textId="77777777" w:rsidR="00DB10CF" w:rsidRDefault="00DB10CF" w:rsidP="00DB10CF">
      <w:pPr>
        <w:contextualSpacing/>
        <w:jc w:val="both"/>
        <w:rPr>
          <w:color w:val="000000"/>
          <w:spacing w:val="0"/>
          <w:szCs w:val="22"/>
          <w:lang w:eastAsia="en-US"/>
        </w:rPr>
      </w:pPr>
      <w:r>
        <w:rPr>
          <w:color w:val="000000"/>
          <w:spacing w:val="0"/>
          <w:szCs w:val="22"/>
          <w:lang w:eastAsia="en-US"/>
        </w:rPr>
        <w:t xml:space="preserve">Wydział Architektury Politechniki Warszawskiej </w:t>
      </w:r>
      <w:r w:rsidRPr="00865414">
        <w:rPr>
          <w:color w:val="000000"/>
          <w:spacing w:val="0"/>
          <w:szCs w:val="22"/>
          <w:lang w:eastAsia="en-US"/>
        </w:rPr>
        <w:t>–</w:t>
      </w:r>
      <w:r>
        <w:rPr>
          <w:color w:val="000000"/>
          <w:spacing w:val="0"/>
          <w:szCs w:val="22"/>
          <w:lang w:eastAsia="en-US"/>
        </w:rPr>
        <w:t xml:space="preserve"> </w:t>
      </w:r>
      <w:hyperlink r:id="rId13" w:history="1">
        <w:r w:rsidRPr="00981B07">
          <w:rPr>
            <w:color w:val="0070C0"/>
            <w:spacing w:val="0"/>
            <w:szCs w:val="22"/>
            <w:u w:val="single"/>
            <w:lang w:eastAsia="en-US"/>
          </w:rPr>
          <w:t>https://www.arch.pw.edu.pl/</w:t>
        </w:r>
      </w:hyperlink>
    </w:p>
    <w:p w14:paraId="2B5B11D2" w14:textId="77777777" w:rsidR="00DB10CF" w:rsidRPr="00E17972" w:rsidRDefault="00DB10CF" w:rsidP="00DB10CF">
      <w:pPr>
        <w:contextualSpacing/>
        <w:jc w:val="both"/>
        <w:rPr>
          <w:color w:val="000000"/>
          <w:spacing w:val="0"/>
          <w:szCs w:val="22"/>
          <w:lang w:eastAsia="en-US"/>
        </w:rPr>
      </w:pPr>
    </w:p>
    <w:p w14:paraId="5FC77EAD" w14:textId="77777777" w:rsidR="00DB10CF" w:rsidRPr="00D112EC" w:rsidRDefault="00DB10CF" w:rsidP="00DB10CF">
      <w:pPr>
        <w:jc w:val="both"/>
        <w:rPr>
          <w:b/>
          <w:bCs/>
          <w:color w:val="000000"/>
          <w:spacing w:val="0"/>
          <w:szCs w:val="22"/>
          <w:lang w:eastAsia="en-US"/>
        </w:rPr>
      </w:pPr>
      <w:r w:rsidRPr="00D112EC">
        <w:rPr>
          <w:b/>
          <w:bCs/>
          <w:color w:val="000000"/>
          <w:spacing w:val="0"/>
          <w:szCs w:val="22"/>
          <w:lang w:eastAsia="en-US"/>
        </w:rPr>
        <w:t>Partner główny:</w:t>
      </w:r>
    </w:p>
    <w:p w14:paraId="0353A771" w14:textId="77777777" w:rsidR="00DB10CF" w:rsidRPr="00527962" w:rsidRDefault="00DB10CF" w:rsidP="00DB10CF">
      <w:pPr>
        <w:jc w:val="both"/>
        <w:rPr>
          <w:color w:val="000000"/>
          <w:spacing w:val="0"/>
          <w:szCs w:val="22"/>
          <w:lang w:eastAsia="en-US"/>
        </w:rPr>
      </w:pPr>
      <w:r w:rsidRPr="00527962">
        <w:rPr>
          <w:color w:val="000000"/>
          <w:spacing w:val="0"/>
          <w:szCs w:val="22"/>
          <w:lang w:eastAsia="en-US"/>
        </w:rPr>
        <w:t xml:space="preserve">Saint-Gobain – </w:t>
      </w:r>
      <w:hyperlink r:id="rId14" w:history="1">
        <w:r w:rsidRPr="00527962">
          <w:rPr>
            <w:rStyle w:val="Hyperlink"/>
            <w:spacing w:val="0"/>
            <w:szCs w:val="22"/>
            <w:lang w:eastAsia="en-US"/>
          </w:rPr>
          <w:t>https://www.saint-gobain.pl/</w:t>
        </w:r>
      </w:hyperlink>
    </w:p>
    <w:p w14:paraId="3B4B3F71" w14:textId="77777777" w:rsidR="00DB10CF" w:rsidRDefault="00DB10CF" w:rsidP="00DB10CF">
      <w:pPr>
        <w:jc w:val="both"/>
        <w:rPr>
          <w:b/>
          <w:bCs/>
          <w:color w:val="000000"/>
          <w:spacing w:val="0"/>
          <w:szCs w:val="22"/>
          <w:lang w:eastAsia="en-US"/>
        </w:rPr>
      </w:pPr>
      <w:r w:rsidRPr="00D112EC">
        <w:rPr>
          <w:b/>
          <w:bCs/>
          <w:color w:val="000000"/>
          <w:spacing w:val="0"/>
          <w:szCs w:val="22"/>
          <w:lang w:eastAsia="en-US"/>
        </w:rPr>
        <w:t>Partnerzy:</w:t>
      </w:r>
    </w:p>
    <w:p w14:paraId="50CD9E08" w14:textId="77777777" w:rsidR="00DB10CF" w:rsidRPr="00981B07" w:rsidRDefault="00DB10CF" w:rsidP="00DB10CF">
      <w:pPr>
        <w:contextualSpacing/>
        <w:jc w:val="both"/>
        <w:rPr>
          <w:color w:val="0070C0"/>
          <w:spacing w:val="0"/>
          <w:szCs w:val="22"/>
          <w:u w:val="single"/>
          <w:lang w:eastAsia="en-US"/>
        </w:rPr>
      </w:pPr>
      <w:r w:rsidRPr="001D1F14">
        <w:rPr>
          <w:color w:val="000000"/>
          <w:spacing w:val="0"/>
          <w:szCs w:val="22"/>
          <w:lang w:eastAsia="en-US"/>
        </w:rPr>
        <w:t xml:space="preserve">Miasto Stołeczne Warszawa </w:t>
      </w:r>
      <w:r w:rsidRPr="00865414">
        <w:rPr>
          <w:color w:val="000000"/>
          <w:spacing w:val="0"/>
          <w:szCs w:val="22"/>
          <w:lang w:eastAsia="en-US"/>
        </w:rPr>
        <w:t>–</w:t>
      </w:r>
      <w:r>
        <w:rPr>
          <w:color w:val="000000"/>
          <w:spacing w:val="0"/>
          <w:szCs w:val="22"/>
          <w:lang w:eastAsia="en-US"/>
        </w:rPr>
        <w:t xml:space="preserve"> </w:t>
      </w:r>
      <w:r w:rsidRPr="00981B07">
        <w:rPr>
          <w:color w:val="0070C0"/>
          <w:spacing w:val="0"/>
          <w:szCs w:val="22"/>
          <w:u w:val="single"/>
          <w:lang w:eastAsia="en-US"/>
        </w:rPr>
        <w:t>https://um.warszawa.pl/</w:t>
      </w:r>
    </w:p>
    <w:p w14:paraId="7B346A6D" w14:textId="77777777" w:rsidR="00DB10CF" w:rsidRDefault="00DB10CF" w:rsidP="00DB10CF">
      <w:pPr>
        <w:contextualSpacing/>
        <w:jc w:val="both"/>
        <w:rPr>
          <w:color w:val="000000"/>
          <w:spacing w:val="0"/>
          <w:szCs w:val="22"/>
          <w:lang w:val="en-US" w:eastAsia="en-US"/>
        </w:rPr>
      </w:pPr>
      <w:proofErr w:type="spellStart"/>
      <w:r w:rsidRPr="001B7DB4">
        <w:rPr>
          <w:color w:val="000000"/>
          <w:spacing w:val="0"/>
          <w:szCs w:val="22"/>
          <w:lang w:val="en-US" w:eastAsia="en-US"/>
        </w:rPr>
        <w:t>Isover</w:t>
      </w:r>
      <w:proofErr w:type="spellEnd"/>
      <w:r>
        <w:rPr>
          <w:color w:val="000000"/>
          <w:spacing w:val="0"/>
          <w:szCs w:val="22"/>
          <w:lang w:val="en-US" w:eastAsia="en-US"/>
        </w:rPr>
        <w:t xml:space="preserve"> </w:t>
      </w:r>
      <w:r w:rsidRPr="00BB0618">
        <w:rPr>
          <w:color w:val="000000"/>
          <w:spacing w:val="0"/>
          <w:szCs w:val="22"/>
          <w:lang w:val="en-US" w:eastAsia="en-US"/>
        </w:rPr>
        <w:t>–</w:t>
      </w:r>
      <w:r>
        <w:rPr>
          <w:color w:val="000000"/>
          <w:spacing w:val="0"/>
          <w:szCs w:val="22"/>
          <w:lang w:val="en-US" w:eastAsia="en-US"/>
        </w:rPr>
        <w:t xml:space="preserve"> </w:t>
      </w:r>
      <w:r w:rsidRPr="00981B07">
        <w:rPr>
          <w:color w:val="0070C0"/>
          <w:spacing w:val="0"/>
          <w:szCs w:val="22"/>
          <w:u w:val="single"/>
          <w:lang w:val="en-US" w:eastAsia="en-US"/>
        </w:rPr>
        <w:t>https://www.isover.pl/</w:t>
      </w:r>
    </w:p>
    <w:p w14:paraId="24E3C96A" w14:textId="77777777" w:rsidR="00DB10CF" w:rsidRPr="00981B07" w:rsidRDefault="00DB10CF" w:rsidP="00DB10CF">
      <w:pPr>
        <w:contextualSpacing/>
        <w:jc w:val="both"/>
        <w:rPr>
          <w:color w:val="0070C0"/>
          <w:spacing w:val="0"/>
          <w:szCs w:val="22"/>
          <w:u w:val="single"/>
          <w:lang w:val="en-US" w:eastAsia="en-US"/>
        </w:rPr>
      </w:pPr>
      <w:proofErr w:type="spellStart"/>
      <w:r w:rsidRPr="001B7DB4">
        <w:rPr>
          <w:color w:val="000000"/>
          <w:spacing w:val="0"/>
          <w:szCs w:val="22"/>
          <w:lang w:val="en-US" w:eastAsia="en-US"/>
        </w:rPr>
        <w:t>Ecophon</w:t>
      </w:r>
      <w:proofErr w:type="spellEnd"/>
      <w:r>
        <w:rPr>
          <w:color w:val="000000"/>
          <w:spacing w:val="0"/>
          <w:szCs w:val="22"/>
          <w:lang w:val="en-US" w:eastAsia="en-US"/>
        </w:rPr>
        <w:t xml:space="preserve"> </w:t>
      </w:r>
      <w:r w:rsidRPr="00BB0618">
        <w:rPr>
          <w:color w:val="000000"/>
          <w:spacing w:val="0"/>
          <w:szCs w:val="22"/>
          <w:lang w:val="en-US" w:eastAsia="en-US"/>
        </w:rPr>
        <w:t>–</w:t>
      </w:r>
      <w:r>
        <w:rPr>
          <w:color w:val="000000"/>
          <w:spacing w:val="0"/>
          <w:szCs w:val="22"/>
          <w:lang w:val="en-US" w:eastAsia="en-US"/>
        </w:rPr>
        <w:t xml:space="preserve"> </w:t>
      </w:r>
      <w:r w:rsidRPr="00981B07">
        <w:rPr>
          <w:color w:val="0070C0"/>
          <w:spacing w:val="0"/>
          <w:szCs w:val="22"/>
          <w:u w:val="single"/>
          <w:lang w:val="en-US" w:eastAsia="en-US"/>
        </w:rPr>
        <w:t>https://www.ecophon.com/pl/</w:t>
      </w:r>
    </w:p>
    <w:p w14:paraId="51B2BE0D" w14:textId="77777777" w:rsidR="00DB10CF" w:rsidRDefault="00DB10CF" w:rsidP="00DB10CF">
      <w:pPr>
        <w:contextualSpacing/>
        <w:jc w:val="both"/>
        <w:rPr>
          <w:color w:val="000000"/>
          <w:spacing w:val="0"/>
          <w:szCs w:val="22"/>
          <w:lang w:val="en-US" w:eastAsia="en-US"/>
        </w:rPr>
      </w:pPr>
      <w:proofErr w:type="spellStart"/>
      <w:r w:rsidRPr="001B7DB4">
        <w:rPr>
          <w:color w:val="000000"/>
          <w:spacing w:val="0"/>
          <w:szCs w:val="22"/>
          <w:lang w:val="en-US" w:eastAsia="en-US"/>
        </w:rPr>
        <w:t>Glassolution</w:t>
      </w:r>
      <w:r>
        <w:rPr>
          <w:color w:val="000000"/>
          <w:spacing w:val="0"/>
          <w:szCs w:val="22"/>
          <w:lang w:val="en-US" w:eastAsia="en-US"/>
        </w:rPr>
        <w:t>s</w:t>
      </w:r>
      <w:proofErr w:type="spellEnd"/>
      <w:r>
        <w:rPr>
          <w:color w:val="000000"/>
          <w:spacing w:val="0"/>
          <w:szCs w:val="22"/>
          <w:lang w:val="en-US" w:eastAsia="en-US"/>
        </w:rPr>
        <w:t xml:space="preserve"> </w:t>
      </w:r>
      <w:r w:rsidRPr="00BB0618">
        <w:rPr>
          <w:color w:val="000000"/>
          <w:spacing w:val="0"/>
          <w:szCs w:val="22"/>
          <w:lang w:val="en-US" w:eastAsia="en-US"/>
        </w:rPr>
        <w:t>–</w:t>
      </w:r>
      <w:r>
        <w:rPr>
          <w:color w:val="000000"/>
          <w:spacing w:val="0"/>
          <w:szCs w:val="22"/>
          <w:lang w:val="en-US" w:eastAsia="en-US"/>
        </w:rPr>
        <w:t xml:space="preserve"> </w:t>
      </w:r>
      <w:r w:rsidRPr="00981B07">
        <w:rPr>
          <w:color w:val="0070C0"/>
          <w:spacing w:val="0"/>
          <w:szCs w:val="22"/>
          <w:u w:val="single"/>
          <w:lang w:val="en-US" w:eastAsia="en-US"/>
        </w:rPr>
        <w:t>https://glassolutions.pl/pl</w:t>
      </w:r>
    </w:p>
    <w:p w14:paraId="5131CAB2" w14:textId="77777777" w:rsidR="00DB10CF" w:rsidRPr="00981B07" w:rsidRDefault="00DB10CF" w:rsidP="00DB10CF">
      <w:pPr>
        <w:contextualSpacing/>
        <w:jc w:val="both"/>
        <w:rPr>
          <w:color w:val="0070C0"/>
          <w:spacing w:val="0"/>
          <w:szCs w:val="22"/>
          <w:u w:val="single"/>
          <w:lang w:val="en-US" w:eastAsia="en-US"/>
        </w:rPr>
      </w:pPr>
      <w:proofErr w:type="spellStart"/>
      <w:r w:rsidRPr="001B7DB4">
        <w:rPr>
          <w:color w:val="000000"/>
          <w:spacing w:val="0"/>
          <w:szCs w:val="22"/>
          <w:lang w:val="en-US" w:eastAsia="en-US"/>
        </w:rPr>
        <w:t>Rigips</w:t>
      </w:r>
      <w:proofErr w:type="spellEnd"/>
      <w:r>
        <w:rPr>
          <w:color w:val="000000"/>
          <w:spacing w:val="0"/>
          <w:szCs w:val="22"/>
          <w:lang w:val="en-US" w:eastAsia="en-US"/>
        </w:rPr>
        <w:t xml:space="preserve"> </w:t>
      </w:r>
      <w:r w:rsidRPr="00BB0618">
        <w:rPr>
          <w:color w:val="000000"/>
          <w:spacing w:val="0"/>
          <w:szCs w:val="22"/>
          <w:lang w:val="en-US" w:eastAsia="en-US"/>
        </w:rPr>
        <w:t>–</w:t>
      </w:r>
      <w:r>
        <w:rPr>
          <w:color w:val="000000"/>
          <w:spacing w:val="0"/>
          <w:szCs w:val="22"/>
          <w:lang w:val="en-US" w:eastAsia="en-US"/>
        </w:rPr>
        <w:t xml:space="preserve"> </w:t>
      </w:r>
      <w:r w:rsidRPr="00981B07">
        <w:rPr>
          <w:color w:val="0070C0"/>
          <w:spacing w:val="0"/>
          <w:szCs w:val="22"/>
          <w:u w:val="single"/>
          <w:lang w:val="en-US" w:eastAsia="en-US"/>
        </w:rPr>
        <w:t>https://www.rigips.pl/</w:t>
      </w:r>
    </w:p>
    <w:p w14:paraId="7E39DD8F" w14:textId="77777777" w:rsidR="00DB10CF" w:rsidRPr="00981B07" w:rsidRDefault="00DB10CF" w:rsidP="00DB10CF">
      <w:pPr>
        <w:contextualSpacing/>
        <w:jc w:val="both"/>
        <w:rPr>
          <w:color w:val="0070C0"/>
          <w:spacing w:val="0"/>
          <w:szCs w:val="22"/>
          <w:u w:val="single"/>
          <w:lang w:val="en-US" w:eastAsia="en-US"/>
        </w:rPr>
      </w:pPr>
      <w:r w:rsidRPr="001B7DB4">
        <w:rPr>
          <w:color w:val="000000"/>
          <w:spacing w:val="0"/>
          <w:szCs w:val="22"/>
          <w:lang w:val="en-US" w:eastAsia="en-US"/>
        </w:rPr>
        <w:t>Weber</w:t>
      </w:r>
      <w:r>
        <w:rPr>
          <w:color w:val="000000"/>
          <w:spacing w:val="0"/>
          <w:szCs w:val="22"/>
          <w:lang w:val="en-US" w:eastAsia="en-US"/>
        </w:rPr>
        <w:t xml:space="preserve"> </w:t>
      </w:r>
      <w:r w:rsidRPr="00BB0618">
        <w:rPr>
          <w:color w:val="000000"/>
          <w:spacing w:val="0"/>
          <w:szCs w:val="22"/>
          <w:lang w:val="en-US" w:eastAsia="en-US"/>
        </w:rPr>
        <w:t>–</w:t>
      </w:r>
      <w:r>
        <w:rPr>
          <w:color w:val="000000"/>
          <w:spacing w:val="0"/>
          <w:szCs w:val="22"/>
          <w:lang w:val="en-US" w:eastAsia="en-US"/>
        </w:rPr>
        <w:t xml:space="preserve"> </w:t>
      </w:r>
      <w:r w:rsidRPr="00981B07">
        <w:rPr>
          <w:color w:val="0070C0"/>
          <w:spacing w:val="0"/>
          <w:szCs w:val="22"/>
          <w:u w:val="single"/>
          <w:lang w:val="en-US" w:eastAsia="en-US"/>
        </w:rPr>
        <w:t>https://www.pl.weber/</w:t>
      </w:r>
    </w:p>
    <w:p w14:paraId="0CF5C16C" w14:textId="77777777" w:rsidR="00DB10CF" w:rsidRPr="00BB0618" w:rsidRDefault="00DB10CF" w:rsidP="00DB10CF">
      <w:pPr>
        <w:contextualSpacing/>
        <w:jc w:val="both"/>
        <w:rPr>
          <w:color w:val="000000"/>
          <w:spacing w:val="0"/>
          <w:szCs w:val="22"/>
          <w:lang w:val="en-US" w:eastAsia="en-US"/>
        </w:rPr>
      </w:pPr>
      <w:proofErr w:type="spellStart"/>
      <w:r w:rsidRPr="00BB0618">
        <w:rPr>
          <w:color w:val="000000"/>
          <w:spacing w:val="0"/>
          <w:szCs w:val="22"/>
          <w:lang w:val="en-US" w:eastAsia="en-US"/>
        </w:rPr>
        <w:t>Leca</w:t>
      </w:r>
      <w:proofErr w:type="spellEnd"/>
      <w:r w:rsidRPr="00BB0618">
        <w:rPr>
          <w:color w:val="000000"/>
          <w:spacing w:val="0"/>
          <w:szCs w:val="22"/>
          <w:lang w:val="en-US" w:eastAsia="en-US"/>
        </w:rPr>
        <w:t xml:space="preserve"> – </w:t>
      </w:r>
      <w:hyperlink r:id="rId15" w:history="1">
        <w:r w:rsidRPr="00BB0618">
          <w:rPr>
            <w:rStyle w:val="Hyperlink"/>
            <w:spacing w:val="0"/>
            <w:szCs w:val="22"/>
            <w:lang w:val="en-US" w:eastAsia="en-US"/>
          </w:rPr>
          <w:t>https://leca.pl/</w:t>
        </w:r>
      </w:hyperlink>
    </w:p>
    <w:p w14:paraId="4B09F31F" w14:textId="77777777" w:rsidR="00DB10CF" w:rsidRDefault="00DB10CF" w:rsidP="00DB10CF">
      <w:pPr>
        <w:contextualSpacing/>
        <w:jc w:val="both"/>
        <w:rPr>
          <w:rStyle w:val="Hyperlink"/>
          <w:spacing w:val="0"/>
          <w:szCs w:val="22"/>
          <w:lang w:val="en-US" w:eastAsia="en-US"/>
        </w:rPr>
      </w:pPr>
      <w:r w:rsidRPr="00F6223E">
        <w:rPr>
          <w:color w:val="000000"/>
          <w:spacing w:val="0"/>
          <w:szCs w:val="22"/>
          <w:lang w:val="en-US" w:eastAsia="en-US"/>
        </w:rPr>
        <w:t xml:space="preserve">Norton Abrasives </w:t>
      </w:r>
      <w:r w:rsidRPr="00BB0618">
        <w:rPr>
          <w:color w:val="000000"/>
          <w:spacing w:val="0"/>
          <w:szCs w:val="22"/>
          <w:lang w:val="en-US" w:eastAsia="en-US"/>
        </w:rPr>
        <w:t>–</w:t>
      </w:r>
      <w:r w:rsidRPr="00F6223E">
        <w:rPr>
          <w:color w:val="000000"/>
          <w:spacing w:val="0"/>
          <w:szCs w:val="22"/>
          <w:lang w:val="en-US" w:eastAsia="en-US"/>
        </w:rPr>
        <w:t xml:space="preserve"> </w:t>
      </w:r>
      <w:hyperlink r:id="rId16" w:history="1">
        <w:r w:rsidRPr="0036100D">
          <w:rPr>
            <w:rStyle w:val="Hyperlink"/>
            <w:spacing w:val="0"/>
            <w:szCs w:val="22"/>
            <w:lang w:val="en-US" w:eastAsia="en-US"/>
          </w:rPr>
          <w:t>https://www.nortonabrasives.com/pl-pl</w:t>
        </w:r>
      </w:hyperlink>
    </w:p>
    <w:p w14:paraId="57C0D084" w14:textId="77777777" w:rsidR="00DB10CF" w:rsidRDefault="00DB10CF" w:rsidP="00DB10CF">
      <w:pPr>
        <w:contextualSpacing/>
        <w:jc w:val="both"/>
        <w:rPr>
          <w:color w:val="000000"/>
          <w:spacing w:val="0"/>
          <w:szCs w:val="22"/>
          <w:lang w:val="en-US" w:eastAsia="en-US"/>
        </w:rPr>
      </w:pPr>
      <w:r w:rsidRPr="006675FF">
        <w:rPr>
          <w:color w:val="000000"/>
          <w:spacing w:val="0"/>
          <w:szCs w:val="22"/>
          <w:lang w:val="en-US" w:eastAsia="en-US"/>
        </w:rPr>
        <w:t xml:space="preserve">Saint-Gobain Glass </w:t>
      </w:r>
      <w:r w:rsidRPr="00BB0618">
        <w:rPr>
          <w:color w:val="000000"/>
          <w:spacing w:val="0"/>
          <w:szCs w:val="22"/>
          <w:lang w:val="en-US" w:eastAsia="en-US"/>
        </w:rPr>
        <w:t>–</w:t>
      </w:r>
      <w:r w:rsidRPr="006675FF">
        <w:rPr>
          <w:color w:val="000000"/>
          <w:spacing w:val="0"/>
          <w:szCs w:val="22"/>
          <w:lang w:val="en-US" w:eastAsia="en-US"/>
        </w:rPr>
        <w:t xml:space="preserve"> </w:t>
      </w:r>
      <w:r w:rsidRPr="00981B07">
        <w:rPr>
          <w:color w:val="0070C0"/>
          <w:spacing w:val="0"/>
          <w:szCs w:val="22"/>
          <w:u w:val="single"/>
          <w:lang w:val="en-US" w:eastAsia="en-US"/>
        </w:rPr>
        <w:t>https://www.saint-gobain-glass.pl/pl</w:t>
      </w:r>
    </w:p>
    <w:p w14:paraId="1B0C3325" w14:textId="77777777" w:rsidR="00DB10CF" w:rsidRPr="00BB0618" w:rsidRDefault="00DB10CF" w:rsidP="00DB10CF">
      <w:pPr>
        <w:contextualSpacing/>
        <w:jc w:val="both"/>
        <w:rPr>
          <w:color w:val="000000"/>
          <w:spacing w:val="0"/>
          <w:szCs w:val="22"/>
          <w:lang w:val="en-US" w:eastAsia="en-US"/>
        </w:rPr>
      </w:pPr>
      <w:proofErr w:type="spellStart"/>
      <w:r w:rsidRPr="00BB0618">
        <w:rPr>
          <w:color w:val="000000"/>
          <w:spacing w:val="0"/>
          <w:szCs w:val="22"/>
          <w:lang w:val="en-US" w:eastAsia="en-US"/>
        </w:rPr>
        <w:t>Komfort</w:t>
      </w:r>
      <w:proofErr w:type="spellEnd"/>
      <w:r w:rsidRPr="00BB0618">
        <w:rPr>
          <w:color w:val="000000"/>
          <w:spacing w:val="0"/>
          <w:szCs w:val="22"/>
          <w:lang w:val="en-US" w:eastAsia="en-US"/>
        </w:rPr>
        <w:t xml:space="preserve"> </w:t>
      </w:r>
      <w:proofErr w:type="spellStart"/>
      <w:r w:rsidRPr="00BB0618">
        <w:rPr>
          <w:color w:val="000000"/>
          <w:spacing w:val="0"/>
          <w:szCs w:val="22"/>
          <w:lang w:val="en-US" w:eastAsia="en-US"/>
        </w:rPr>
        <w:t>Ciszy</w:t>
      </w:r>
      <w:proofErr w:type="spellEnd"/>
      <w:r w:rsidRPr="00BB0618">
        <w:rPr>
          <w:color w:val="000000"/>
          <w:spacing w:val="0"/>
          <w:szCs w:val="22"/>
          <w:lang w:val="en-US" w:eastAsia="en-US"/>
        </w:rPr>
        <w:t xml:space="preserve"> – </w:t>
      </w:r>
      <w:hyperlink r:id="rId17" w:history="1">
        <w:r w:rsidRPr="00BB0618">
          <w:rPr>
            <w:rStyle w:val="Hyperlink"/>
            <w:spacing w:val="0"/>
            <w:szCs w:val="22"/>
            <w:lang w:val="en-US" w:eastAsia="en-US"/>
          </w:rPr>
          <w:t>https://komfortciszy.pl/</w:t>
        </w:r>
      </w:hyperlink>
    </w:p>
    <w:p w14:paraId="3E12C817" w14:textId="77777777" w:rsidR="00DB10CF" w:rsidRDefault="00DB10CF" w:rsidP="00DB10CF">
      <w:pPr>
        <w:contextualSpacing/>
        <w:jc w:val="both"/>
        <w:rPr>
          <w:color w:val="000000"/>
          <w:spacing w:val="0"/>
          <w:szCs w:val="22"/>
          <w:lang w:val="en-US" w:eastAsia="en-US"/>
        </w:rPr>
      </w:pPr>
      <w:r w:rsidRPr="00BE1470">
        <w:rPr>
          <w:color w:val="000000"/>
          <w:spacing w:val="0"/>
          <w:szCs w:val="22"/>
          <w:lang w:val="en-US" w:eastAsia="en-US"/>
        </w:rPr>
        <w:t xml:space="preserve">UNEP Grid </w:t>
      </w:r>
      <w:r w:rsidRPr="00BB0618">
        <w:rPr>
          <w:color w:val="000000"/>
          <w:spacing w:val="0"/>
          <w:szCs w:val="22"/>
          <w:lang w:val="en-US" w:eastAsia="en-US"/>
        </w:rPr>
        <w:t>–</w:t>
      </w:r>
      <w:r w:rsidRPr="00BE1470">
        <w:rPr>
          <w:color w:val="000000"/>
          <w:spacing w:val="0"/>
          <w:szCs w:val="22"/>
          <w:lang w:val="en-US" w:eastAsia="en-US"/>
        </w:rPr>
        <w:t xml:space="preserve"> </w:t>
      </w:r>
      <w:hyperlink r:id="rId18" w:history="1">
        <w:r w:rsidRPr="0036100D">
          <w:rPr>
            <w:rStyle w:val="Hyperlink"/>
            <w:spacing w:val="0"/>
            <w:szCs w:val="22"/>
            <w:lang w:val="en-US" w:eastAsia="en-US"/>
          </w:rPr>
          <w:t>https://www.gridw.pl/pl/</w:t>
        </w:r>
      </w:hyperlink>
    </w:p>
    <w:p w14:paraId="7192F64A" w14:textId="77777777" w:rsidR="00DB10CF" w:rsidRDefault="00DB10CF" w:rsidP="00DB10CF">
      <w:pPr>
        <w:contextualSpacing/>
        <w:jc w:val="both"/>
        <w:rPr>
          <w:rStyle w:val="Hyperlink"/>
          <w:spacing w:val="0"/>
          <w:szCs w:val="22"/>
          <w:lang w:val="en-US" w:eastAsia="en-US"/>
        </w:rPr>
      </w:pPr>
      <w:r>
        <w:rPr>
          <w:color w:val="000000"/>
          <w:spacing w:val="0"/>
          <w:szCs w:val="22"/>
          <w:lang w:val="en-US" w:eastAsia="en-US"/>
        </w:rPr>
        <w:t xml:space="preserve">Who Will Save The Planet </w:t>
      </w:r>
      <w:r w:rsidRPr="00BB0618">
        <w:rPr>
          <w:color w:val="000000"/>
          <w:spacing w:val="0"/>
          <w:szCs w:val="22"/>
          <w:lang w:val="en-US" w:eastAsia="en-US"/>
        </w:rPr>
        <w:t>–</w:t>
      </w:r>
      <w:r>
        <w:rPr>
          <w:color w:val="000000"/>
          <w:spacing w:val="0"/>
          <w:szCs w:val="22"/>
          <w:lang w:val="en-US" w:eastAsia="en-US"/>
        </w:rPr>
        <w:t xml:space="preserve"> </w:t>
      </w:r>
      <w:hyperlink r:id="rId19" w:history="1">
        <w:r w:rsidRPr="0036100D">
          <w:rPr>
            <w:rStyle w:val="Hyperlink"/>
            <w:spacing w:val="0"/>
            <w:szCs w:val="22"/>
            <w:lang w:val="en-US" w:eastAsia="en-US"/>
          </w:rPr>
          <w:t>https://whowillsavetheplanet.pl/</w:t>
        </w:r>
      </w:hyperlink>
    </w:p>
    <w:p w14:paraId="2DFF7037" w14:textId="77777777" w:rsidR="00DB10CF" w:rsidRDefault="00DB10CF" w:rsidP="00DB10CF">
      <w:pPr>
        <w:contextualSpacing/>
        <w:jc w:val="both"/>
        <w:rPr>
          <w:color w:val="000000"/>
          <w:spacing w:val="0"/>
          <w:szCs w:val="22"/>
          <w:lang w:val="en-US" w:eastAsia="en-US"/>
        </w:rPr>
      </w:pPr>
    </w:p>
    <w:p w14:paraId="3B80C738" w14:textId="77777777" w:rsidR="00DB10CF" w:rsidRPr="006675FF" w:rsidRDefault="00DB10CF" w:rsidP="00DB10CF">
      <w:pPr>
        <w:jc w:val="both"/>
        <w:rPr>
          <w:b/>
          <w:bCs/>
          <w:color w:val="000000"/>
          <w:spacing w:val="0"/>
          <w:szCs w:val="22"/>
          <w:lang w:eastAsia="en-US"/>
        </w:rPr>
      </w:pPr>
      <w:r w:rsidRPr="006675FF">
        <w:rPr>
          <w:b/>
          <w:bCs/>
          <w:color w:val="000000"/>
          <w:spacing w:val="0"/>
          <w:szCs w:val="22"/>
          <w:lang w:eastAsia="en-US"/>
        </w:rPr>
        <w:t>Patronat:</w:t>
      </w:r>
    </w:p>
    <w:p w14:paraId="55B4B957" w14:textId="77777777" w:rsidR="00981B07" w:rsidRDefault="00DB10CF" w:rsidP="00981B07">
      <w:pPr>
        <w:contextualSpacing/>
        <w:jc w:val="both"/>
        <w:rPr>
          <w:rStyle w:val="Hyperlink"/>
          <w:spacing w:val="0"/>
          <w:szCs w:val="22"/>
          <w:lang w:eastAsia="en-US"/>
        </w:rPr>
      </w:pPr>
      <w:r w:rsidRPr="00765C67">
        <w:rPr>
          <w:color w:val="000000"/>
          <w:spacing w:val="0"/>
          <w:szCs w:val="22"/>
          <w:lang w:eastAsia="en-US"/>
        </w:rPr>
        <w:t xml:space="preserve">Polski </w:t>
      </w:r>
      <w:r>
        <w:rPr>
          <w:color w:val="000000"/>
          <w:spacing w:val="0"/>
          <w:szCs w:val="22"/>
          <w:lang w:eastAsia="en-US"/>
        </w:rPr>
        <w:t xml:space="preserve">Związek Firm Deweloperskich </w:t>
      </w:r>
      <w:r w:rsidRPr="00865414">
        <w:rPr>
          <w:color w:val="000000"/>
          <w:spacing w:val="0"/>
          <w:szCs w:val="22"/>
          <w:lang w:eastAsia="en-US"/>
        </w:rPr>
        <w:t>–</w:t>
      </w:r>
      <w:r>
        <w:rPr>
          <w:color w:val="000000"/>
          <w:spacing w:val="0"/>
          <w:szCs w:val="22"/>
          <w:lang w:eastAsia="en-US"/>
        </w:rPr>
        <w:t xml:space="preserve"> </w:t>
      </w:r>
      <w:hyperlink r:id="rId20" w:history="1">
        <w:r w:rsidRPr="0036100D">
          <w:rPr>
            <w:rStyle w:val="Hyperlink"/>
            <w:spacing w:val="0"/>
            <w:szCs w:val="22"/>
            <w:lang w:eastAsia="en-US"/>
          </w:rPr>
          <w:t>https://www.pzfd.pl/s/</w:t>
        </w:r>
      </w:hyperlink>
    </w:p>
    <w:p w14:paraId="5ABDBC29" w14:textId="77F7534A" w:rsidR="00981B07" w:rsidRPr="00981B07" w:rsidRDefault="00DB10CF" w:rsidP="00981B07">
      <w:pPr>
        <w:contextualSpacing/>
        <w:jc w:val="both"/>
        <w:rPr>
          <w:color w:val="000000"/>
          <w:spacing w:val="0"/>
          <w:szCs w:val="22"/>
          <w:lang w:val="en-US" w:eastAsia="en-US"/>
        </w:rPr>
      </w:pPr>
      <w:r w:rsidRPr="00981B07">
        <w:rPr>
          <w:color w:val="000000"/>
          <w:spacing w:val="0"/>
          <w:szCs w:val="22"/>
          <w:lang w:val="en-US" w:eastAsia="en-US"/>
        </w:rPr>
        <w:t>UN Global Compact</w:t>
      </w:r>
      <w:r w:rsidR="00981B07" w:rsidRPr="00981B07">
        <w:rPr>
          <w:color w:val="000000"/>
          <w:spacing w:val="0"/>
          <w:szCs w:val="22"/>
          <w:lang w:val="en-US" w:eastAsia="en-US"/>
        </w:rPr>
        <w:t xml:space="preserve"> </w:t>
      </w:r>
      <w:r w:rsidR="00981B07" w:rsidRPr="00BB0618">
        <w:rPr>
          <w:color w:val="000000"/>
          <w:spacing w:val="0"/>
          <w:szCs w:val="22"/>
          <w:lang w:val="en-US" w:eastAsia="en-US"/>
        </w:rPr>
        <w:t>–</w:t>
      </w:r>
      <w:r w:rsidR="00981B07" w:rsidRPr="00981B07">
        <w:rPr>
          <w:color w:val="000000"/>
          <w:spacing w:val="0"/>
          <w:szCs w:val="22"/>
          <w:lang w:val="en-US" w:eastAsia="en-US"/>
        </w:rPr>
        <w:t xml:space="preserve"> </w:t>
      </w:r>
      <w:hyperlink r:id="rId21" w:history="1">
        <w:r w:rsidR="00981B07" w:rsidRPr="00981B07">
          <w:rPr>
            <w:color w:val="0070C0"/>
            <w:spacing w:val="0"/>
            <w:u w:val="single"/>
            <w:lang w:val="en-US" w:eastAsia="en-US"/>
          </w:rPr>
          <w:t>https://unglobalcompact.org/</w:t>
        </w:r>
      </w:hyperlink>
    </w:p>
    <w:p w14:paraId="12BAEC98" w14:textId="38F74EAD" w:rsidR="00981B07" w:rsidRPr="00981B07" w:rsidRDefault="00981B07" w:rsidP="00981B07">
      <w:pPr>
        <w:contextualSpacing/>
        <w:jc w:val="both"/>
        <w:rPr>
          <w:color w:val="000000"/>
          <w:spacing w:val="0"/>
          <w:szCs w:val="22"/>
          <w:lang w:eastAsia="en-US"/>
        </w:rPr>
      </w:pPr>
      <w:r w:rsidRPr="00981B07">
        <w:rPr>
          <w:color w:val="000000"/>
          <w:spacing w:val="0"/>
          <w:szCs w:val="22"/>
          <w:lang w:eastAsia="en-US"/>
        </w:rPr>
        <w:t xml:space="preserve">Ambasada Królestwa Danii </w:t>
      </w:r>
      <w:r w:rsidRPr="00981B07">
        <w:rPr>
          <w:color w:val="000000"/>
          <w:spacing w:val="0"/>
          <w:szCs w:val="22"/>
          <w:lang w:eastAsia="en-US"/>
        </w:rPr>
        <w:t>–</w:t>
      </w:r>
      <w:r w:rsidRPr="00981B07">
        <w:rPr>
          <w:color w:val="000000"/>
          <w:spacing w:val="0"/>
          <w:szCs w:val="22"/>
          <w:lang w:eastAsia="en-US"/>
        </w:rPr>
        <w:t xml:space="preserve"> </w:t>
      </w:r>
      <w:r w:rsidRPr="00981B07">
        <w:rPr>
          <w:color w:val="0070C0"/>
          <w:spacing w:val="0"/>
          <w:szCs w:val="22"/>
          <w:u w:val="single"/>
          <w:lang w:eastAsia="en-US"/>
        </w:rPr>
        <w:t>https://polen.um.dk/pl</w:t>
      </w:r>
    </w:p>
    <w:p w14:paraId="0B80B115" w14:textId="77777777" w:rsidR="00DB10CF" w:rsidRPr="00981B07" w:rsidRDefault="00DB10CF" w:rsidP="00DB10CF">
      <w:pPr>
        <w:pStyle w:val="NormalWeb"/>
        <w:spacing w:before="0" w:beforeAutospacing="0" w:after="0" w:afterAutospacing="0"/>
        <w:jc w:val="both"/>
        <w:rPr>
          <w:rFonts w:ascii="Arial Narrow" w:hAnsi="Arial Narrow" w:cs="Arial"/>
          <w:b/>
          <w:bCs/>
          <w:color w:val="000000"/>
          <w:sz w:val="22"/>
          <w:szCs w:val="22"/>
          <w:lang w:val="pl-PL"/>
        </w:rPr>
      </w:pPr>
    </w:p>
    <w:p w14:paraId="63163430" w14:textId="77777777" w:rsidR="00DB10CF" w:rsidRPr="00981B07" w:rsidRDefault="00DB10CF" w:rsidP="00DB10CF">
      <w:pPr>
        <w:pStyle w:val="NormalWeb"/>
        <w:spacing w:before="0" w:beforeAutospacing="0" w:after="0" w:afterAutospacing="0"/>
        <w:jc w:val="both"/>
        <w:rPr>
          <w:rFonts w:ascii="Arial Narrow" w:hAnsi="Arial Narrow" w:cs="Arial"/>
          <w:b/>
          <w:bCs/>
          <w:color w:val="000000"/>
          <w:sz w:val="22"/>
          <w:szCs w:val="22"/>
          <w:lang w:val="pl-PL"/>
        </w:rPr>
      </w:pPr>
    </w:p>
    <w:p w14:paraId="65DD132A" w14:textId="77777777" w:rsidR="00DB10CF" w:rsidRDefault="00DB10CF" w:rsidP="00DB10CF">
      <w:pPr>
        <w:pStyle w:val="NormalWeb"/>
        <w:spacing w:before="0" w:beforeAutospacing="0" w:after="0" w:afterAutospacing="0"/>
        <w:jc w:val="both"/>
        <w:rPr>
          <w:rFonts w:ascii="Arial Narrow" w:hAnsi="Arial Narrow" w:cs="Arial"/>
          <w:b/>
          <w:bCs/>
          <w:color w:val="000000"/>
          <w:sz w:val="22"/>
          <w:szCs w:val="22"/>
          <w:lang w:val="pl-PL"/>
        </w:rPr>
      </w:pPr>
      <w:r w:rsidRPr="006121C4">
        <w:rPr>
          <w:rFonts w:ascii="Arial Narrow" w:hAnsi="Arial Narrow" w:cs="Arial"/>
          <w:b/>
          <w:bCs/>
          <w:color w:val="000000"/>
          <w:sz w:val="22"/>
          <w:szCs w:val="22"/>
          <w:lang w:val="pl-PL"/>
        </w:rPr>
        <w:t xml:space="preserve">Kontakt dla mediów projektu </w:t>
      </w:r>
      <w:proofErr w:type="gramStart"/>
      <w:r w:rsidRPr="006121C4">
        <w:rPr>
          <w:rFonts w:ascii="Arial Narrow" w:hAnsi="Arial Narrow" w:cs="Arial"/>
          <w:b/>
          <w:bCs/>
          <w:color w:val="000000"/>
          <w:sz w:val="22"/>
          <w:szCs w:val="22"/>
          <w:lang w:val="pl-PL"/>
        </w:rPr>
        <w:t>HAŁAS :W</w:t>
      </w:r>
      <w:proofErr w:type="gramEnd"/>
      <w:r w:rsidRPr="006121C4">
        <w:rPr>
          <w:rFonts w:ascii="Arial Narrow" w:hAnsi="Arial Narrow" w:cs="Arial"/>
          <w:b/>
          <w:bCs/>
          <w:color w:val="000000"/>
          <w:sz w:val="22"/>
          <w:szCs w:val="22"/>
          <w:lang w:val="pl-PL"/>
        </w:rPr>
        <w:t xml:space="preserve"> CENTRUM</w:t>
      </w:r>
    </w:p>
    <w:p w14:paraId="6D352A84" w14:textId="77777777" w:rsidR="00DB10CF" w:rsidRPr="007E034C" w:rsidRDefault="00DB10CF" w:rsidP="00DB10CF">
      <w:pPr>
        <w:pStyle w:val="NormalWeb"/>
        <w:spacing w:before="0" w:beforeAutospacing="0" w:after="0" w:afterAutospacing="0"/>
        <w:jc w:val="both"/>
        <w:rPr>
          <w:rFonts w:ascii="Arial Narrow" w:hAnsi="Arial Narrow" w:cs="Arial"/>
          <w:b/>
          <w:bCs/>
          <w:color w:val="000000"/>
          <w:sz w:val="22"/>
          <w:szCs w:val="22"/>
          <w:lang w:val="pl-PL"/>
        </w:rPr>
      </w:pPr>
    </w:p>
    <w:p w14:paraId="2BACF840" w14:textId="77777777" w:rsidR="00DB10CF" w:rsidRPr="006121C4" w:rsidRDefault="00DB10CF" w:rsidP="00DB10CF">
      <w:pPr>
        <w:pStyle w:val="NormalWeb"/>
        <w:spacing w:before="0" w:beforeAutospacing="0" w:after="0" w:afterAutospacing="0"/>
        <w:jc w:val="both"/>
        <w:rPr>
          <w:rFonts w:ascii="Arial Narrow" w:hAnsi="Arial Narrow"/>
          <w:lang w:val="pl-PL"/>
        </w:rPr>
      </w:pPr>
      <w:r w:rsidRPr="006121C4">
        <w:rPr>
          <w:rFonts w:ascii="Arial Narrow" w:hAnsi="Arial Narrow" w:cs="Arial"/>
          <w:color w:val="000000"/>
          <w:sz w:val="22"/>
          <w:szCs w:val="22"/>
          <w:lang w:val="pl-PL"/>
        </w:rPr>
        <w:t xml:space="preserve">Dominika </w:t>
      </w:r>
      <w:proofErr w:type="spellStart"/>
      <w:r w:rsidRPr="006121C4">
        <w:rPr>
          <w:rFonts w:ascii="Arial Narrow" w:hAnsi="Arial Narrow" w:cs="Arial"/>
          <w:color w:val="000000"/>
          <w:sz w:val="22"/>
          <w:szCs w:val="22"/>
          <w:lang w:val="pl-PL"/>
        </w:rPr>
        <w:t>Lenkowska</w:t>
      </w:r>
      <w:proofErr w:type="spellEnd"/>
      <w:r w:rsidRPr="006121C4">
        <w:rPr>
          <w:rFonts w:ascii="Arial Narrow" w:hAnsi="Arial Narrow" w:cs="Arial"/>
          <w:color w:val="000000"/>
          <w:sz w:val="22"/>
          <w:szCs w:val="22"/>
          <w:lang w:val="pl-PL"/>
        </w:rPr>
        <w:t>-Piechocka</w:t>
      </w:r>
    </w:p>
    <w:p w14:paraId="26DA6616" w14:textId="4836E2BD" w:rsidR="008331E9" w:rsidRPr="00981B07" w:rsidRDefault="00DB10CF" w:rsidP="00981B07">
      <w:pPr>
        <w:pStyle w:val="NormalWeb"/>
        <w:spacing w:before="0" w:beforeAutospacing="0" w:after="0" w:afterAutospacing="0"/>
        <w:jc w:val="both"/>
        <w:rPr>
          <w:rFonts w:ascii="Arial Narrow" w:hAnsi="Arial Narrow"/>
          <w:lang w:val="pl-PL"/>
        </w:rPr>
      </w:pPr>
      <w:hyperlink r:id="rId22" w:history="1">
        <w:r w:rsidRPr="006121C4">
          <w:rPr>
            <w:rStyle w:val="Hyperlink"/>
            <w:rFonts w:ascii="Arial Narrow" w:hAnsi="Arial Narrow" w:cs="Arial"/>
            <w:color w:val="1155CC"/>
            <w:sz w:val="22"/>
            <w:szCs w:val="22"/>
            <w:lang w:val="pl-PL"/>
          </w:rPr>
          <w:t>dominika@whowillsavetheplanet.pl</w:t>
        </w:r>
      </w:hyperlink>
      <w:r>
        <w:rPr>
          <w:rFonts w:ascii="Arial Narrow" w:hAnsi="Arial Narrow"/>
          <w:lang w:val="pl-PL"/>
        </w:rPr>
        <w:t xml:space="preserve">   </w:t>
      </w:r>
      <w:r w:rsidRPr="007E034C">
        <w:rPr>
          <w:rFonts w:ascii="Arial Narrow" w:hAnsi="Arial Narrow" w:cs="Arial"/>
          <w:color w:val="000000"/>
          <w:sz w:val="22"/>
          <w:szCs w:val="22"/>
          <w:lang w:val="pl-PL"/>
        </w:rPr>
        <w:t>Tel. 509 396</w:t>
      </w:r>
      <w:r>
        <w:rPr>
          <w:rFonts w:ascii="Arial Narrow" w:hAnsi="Arial Narrow" w:cs="Arial"/>
          <w:color w:val="000000"/>
          <w:sz w:val="22"/>
          <w:szCs w:val="22"/>
          <w:lang w:val="pl-PL"/>
        </w:rPr>
        <w:t> </w:t>
      </w:r>
      <w:r w:rsidRPr="007E034C">
        <w:rPr>
          <w:rFonts w:ascii="Arial Narrow" w:hAnsi="Arial Narrow" w:cs="Arial"/>
          <w:color w:val="000000"/>
          <w:sz w:val="22"/>
          <w:szCs w:val="22"/>
          <w:lang w:val="pl-PL"/>
        </w:rPr>
        <w:t>487</w:t>
      </w:r>
      <w:r w:rsidR="00CA46AA">
        <w:tab/>
      </w:r>
      <w:r w:rsidR="008331E9">
        <w:tab/>
      </w:r>
    </w:p>
    <w:sectPr w:rsidR="008331E9" w:rsidRPr="00981B07" w:rsidSect="00CA46AA">
      <w:headerReference w:type="default" r:id="rId23"/>
      <w:footerReference w:type="default" r:id="rId24"/>
      <w:pgSz w:w="11906" w:h="16838"/>
      <w:pgMar w:top="1825" w:right="1440" w:bottom="1440" w:left="1440" w:header="567" w:footer="16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26EC" w14:textId="77777777" w:rsidR="00510623" w:rsidRDefault="00510623" w:rsidP="00A3123A">
      <w:pPr>
        <w:spacing w:before="0" w:after="0" w:line="240" w:lineRule="auto"/>
      </w:pPr>
      <w:r>
        <w:separator/>
      </w:r>
    </w:p>
  </w:endnote>
  <w:endnote w:type="continuationSeparator" w:id="0">
    <w:p w14:paraId="1D0CE853" w14:textId="77777777" w:rsidR="00510623" w:rsidRDefault="00510623" w:rsidP="00A3123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hnschrift SemiCondense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7AEA" w14:textId="79059DA5" w:rsidR="00262678" w:rsidRDefault="008331E9">
    <w:pPr>
      <w:pStyle w:val="Footer"/>
      <w:rPr>
        <w:noProof/>
      </w:rPr>
    </w:pPr>
    <w:r>
      <w:rPr>
        <w:noProof/>
      </w:rPr>
      <w:drawing>
        <wp:anchor distT="0" distB="0" distL="114300" distR="114300" simplePos="0" relativeHeight="251664384" behindDoc="0" locked="0" layoutInCell="1" allowOverlap="1" wp14:anchorId="08B00884" wp14:editId="677DBA13">
          <wp:simplePos x="0" y="0"/>
          <wp:positionH relativeFrom="margin">
            <wp:align>center</wp:align>
          </wp:positionH>
          <wp:positionV relativeFrom="paragraph">
            <wp:posOffset>172085</wp:posOffset>
          </wp:positionV>
          <wp:extent cx="6468506" cy="1055370"/>
          <wp:effectExtent l="0" t="0" r="889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468506" cy="1055370"/>
                  </a:xfrm>
                  <a:prstGeom prst="rect">
                    <a:avLst/>
                  </a:prstGeom>
                </pic:spPr>
              </pic:pic>
            </a:graphicData>
          </a:graphic>
        </wp:anchor>
      </w:drawing>
    </w:r>
    <w:r>
      <w:rPr>
        <w:noProof/>
      </w:rPr>
      <mc:AlternateContent>
        <mc:Choice Requires="wps">
          <w:drawing>
            <wp:anchor distT="0" distB="0" distL="114300" distR="114300" simplePos="0" relativeHeight="251663360" behindDoc="0" locked="0" layoutInCell="1" allowOverlap="1" wp14:anchorId="6C1BD4F8" wp14:editId="0BB944A4">
              <wp:simplePos x="0" y="0"/>
              <wp:positionH relativeFrom="margin">
                <wp:align>center</wp:align>
              </wp:positionH>
              <wp:positionV relativeFrom="paragraph">
                <wp:posOffset>52070</wp:posOffset>
              </wp:positionV>
              <wp:extent cx="6574790" cy="24130"/>
              <wp:effectExtent l="0" t="0" r="16510" b="33020"/>
              <wp:wrapNone/>
              <wp:docPr id="1" name="Straight Connector 1"/>
              <wp:cNvGraphicFramePr/>
              <a:graphic xmlns:a="http://schemas.openxmlformats.org/drawingml/2006/main">
                <a:graphicData uri="http://schemas.microsoft.com/office/word/2010/wordprocessingShape">
                  <wps:wsp>
                    <wps:cNvCnPr/>
                    <wps:spPr>
                      <a:xfrm flipH="1" flipV="1">
                        <a:off x="0" y="0"/>
                        <a:ext cx="6574790" cy="24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697F16" id="Straight Connector 1" o:spid="_x0000_s1026" style="position:absolute;flip:x y;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1pt" to="517.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" strokecolor="black [3213]" strokeweight=".5pt">
              <v:stroke joinstyle="miter"/>
              <w10:wrap anchorx="margin"/>
            </v:line>
          </w:pict>
        </mc:Fallback>
      </mc:AlternateContent>
    </w:r>
  </w:p>
  <w:p w14:paraId="0A6A33E2" w14:textId="096D56CD" w:rsidR="00A3123A" w:rsidRDefault="00A31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4FA3" w14:textId="77777777" w:rsidR="00510623" w:rsidRDefault="00510623" w:rsidP="00A3123A">
      <w:pPr>
        <w:spacing w:before="0" w:after="0" w:line="240" w:lineRule="auto"/>
      </w:pPr>
      <w:r>
        <w:separator/>
      </w:r>
    </w:p>
  </w:footnote>
  <w:footnote w:type="continuationSeparator" w:id="0">
    <w:p w14:paraId="041EBFCF" w14:textId="77777777" w:rsidR="00510623" w:rsidRDefault="00510623" w:rsidP="00A3123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2BFB" w14:textId="473AAD63" w:rsidR="006742FC" w:rsidRPr="006742FC" w:rsidRDefault="00CA46AA" w:rsidP="006742FC">
    <w:pPr>
      <w:spacing w:before="0" w:after="0" w:line="240" w:lineRule="auto"/>
      <w:rPr>
        <w:sz w:val="16"/>
        <w:szCs w:val="16"/>
      </w:rPr>
    </w:pPr>
    <w:r w:rsidRPr="006742FC">
      <w:rPr>
        <w:noProof/>
        <w:sz w:val="16"/>
        <w:szCs w:val="16"/>
      </w:rPr>
      <w:drawing>
        <wp:anchor distT="0" distB="0" distL="114300" distR="114300" simplePos="0" relativeHeight="251661312" behindDoc="0" locked="0" layoutInCell="1" allowOverlap="1" wp14:anchorId="1D97D16A" wp14:editId="17193B0C">
          <wp:simplePos x="0" y="0"/>
          <wp:positionH relativeFrom="column">
            <wp:posOffset>-125730</wp:posOffset>
          </wp:positionH>
          <wp:positionV relativeFrom="paragraph">
            <wp:posOffset>3810</wp:posOffset>
          </wp:positionV>
          <wp:extent cx="560070" cy="560070"/>
          <wp:effectExtent l="0" t="0" r="0" b="0"/>
          <wp:wrapSquare wrapText="bothSides"/>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60070" cy="560070"/>
                  </a:xfrm>
                  <a:prstGeom prst="rect">
                    <a:avLst/>
                  </a:prstGeom>
                </pic:spPr>
              </pic:pic>
            </a:graphicData>
          </a:graphic>
          <wp14:sizeRelH relativeFrom="margin">
            <wp14:pctWidth>0</wp14:pctWidth>
          </wp14:sizeRelH>
          <wp14:sizeRelV relativeFrom="margin">
            <wp14:pctHeight>0</wp14:pctHeight>
          </wp14:sizeRelV>
        </wp:anchor>
      </w:drawing>
    </w:r>
    <w:hyperlink r:id="rId2" w:history="1">
      <w:r w:rsidR="006742FC" w:rsidRPr="006742FC">
        <w:rPr>
          <w:rStyle w:val="Hyperlink"/>
          <w:color w:val="auto"/>
          <w:sz w:val="16"/>
          <w:szCs w:val="16"/>
          <w:u w:val="none"/>
        </w:rPr>
        <w:t>www.wcentrum.edu.pl</w:t>
      </w:r>
    </w:hyperlink>
    <w:r w:rsidR="006742FC" w:rsidRPr="006742FC">
      <w:rPr>
        <w:sz w:val="16"/>
        <w:szCs w:val="16"/>
      </w:rPr>
      <w:t xml:space="preserve"> </w:t>
    </w:r>
  </w:p>
  <w:p w14:paraId="7B0A023D" w14:textId="2F1B42F0" w:rsidR="006742FC" w:rsidRPr="006742FC" w:rsidRDefault="006742FC" w:rsidP="006742FC">
    <w:pPr>
      <w:spacing w:before="0" w:after="0" w:line="240" w:lineRule="auto"/>
      <w:rPr>
        <w:sz w:val="16"/>
        <w:szCs w:val="16"/>
      </w:rPr>
    </w:pPr>
    <w:r w:rsidRPr="006742FC">
      <w:rPr>
        <w:sz w:val="16"/>
        <w:szCs w:val="16"/>
      </w:rPr>
      <w:t xml:space="preserve">Oddział </w:t>
    </w:r>
    <w:r w:rsidR="00DD0DA4">
      <w:rPr>
        <w:sz w:val="16"/>
        <w:szCs w:val="16"/>
      </w:rPr>
      <w:t>W</w:t>
    </w:r>
    <w:r w:rsidRPr="006742FC">
      <w:rPr>
        <w:sz w:val="16"/>
        <w:szCs w:val="16"/>
      </w:rPr>
      <w:t>arszawski SARP</w:t>
    </w:r>
  </w:p>
  <w:p w14:paraId="4A04D7FE" w14:textId="569C40E4" w:rsidR="006742FC" w:rsidRPr="006742FC" w:rsidRDefault="00DD0DA4" w:rsidP="006742FC">
    <w:pPr>
      <w:spacing w:before="0" w:after="0" w:line="240" w:lineRule="auto"/>
      <w:rPr>
        <w:sz w:val="16"/>
        <w:szCs w:val="16"/>
      </w:rPr>
    </w:pPr>
    <w:r w:rsidRPr="006742FC">
      <w:rPr>
        <w:sz w:val="16"/>
        <w:szCs w:val="16"/>
      </w:rPr>
      <w:t>ul. Foksal</w:t>
    </w:r>
    <w:r w:rsidR="006742FC" w:rsidRPr="006742FC">
      <w:rPr>
        <w:sz w:val="16"/>
        <w:szCs w:val="16"/>
      </w:rPr>
      <w:t xml:space="preserve"> </w:t>
    </w:r>
    <w:r w:rsidRPr="006742FC">
      <w:rPr>
        <w:sz w:val="16"/>
        <w:szCs w:val="16"/>
      </w:rPr>
      <w:t>2, 00</w:t>
    </w:r>
    <w:r w:rsidR="006742FC" w:rsidRPr="006742FC">
      <w:rPr>
        <w:sz w:val="16"/>
        <w:szCs w:val="16"/>
      </w:rPr>
      <w:t>-366 Warszawa</w:t>
    </w:r>
  </w:p>
  <w:p w14:paraId="36DF129A" w14:textId="77777777" w:rsidR="006742FC" w:rsidRPr="006742FC" w:rsidRDefault="006742FC" w:rsidP="006742FC">
    <w:pPr>
      <w:spacing w:before="0" w:after="0" w:line="240" w:lineRule="auto"/>
      <w:rPr>
        <w:sz w:val="16"/>
        <w:szCs w:val="16"/>
      </w:rPr>
    </w:pPr>
    <w:r w:rsidRPr="006742FC">
      <w:rPr>
        <w:sz w:val="16"/>
        <w:szCs w:val="16"/>
      </w:rPr>
      <w:t>e:</w:t>
    </w:r>
    <w:r>
      <w:rPr>
        <w:sz w:val="16"/>
        <w:szCs w:val="16"/>
      </w:rPr>
      <w:t xml:space="preserve"> </w:t>
    </w:r>
    <w:r w:rsidRPr="006742FC">
      <w:rPr>
        <w:sz w:val="16"/>
        <w:szCs w:val="16"/>
      </w:rPr>
      <w:t>wcentrum@wcentrum.edu.pl</w:t>
    </w:r>
  </w:p>
  <w:p w14:paraId="26D963EE" w14:textId="77777777" w:rsidR="006742FC" w:rsidRPr="006742FC" w:rsidRDefault="006742FC" w:rsidP="006742FC">
    <w:pPr>
      <w:spacing w:before="0" w:after="0" w:line="240" w:lineRule="auto"/>
      <w:rPr>
        <w:sz w:val="16"/>
        <w:szCs w:val="16"/>
      </w:rPr>
    </w:pPr>
    <w:r w:rsidRPr="006742FC">
      <w:rPr>
        <w:sz w:val="16"/>
        <w:szCs w:val="16"/>
      </w:rPr>
      <w:t>t:22 826 74 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upperLetter"/>
      <w:pStyle w:val="Heading1"/>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lowerRoman"/>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left"/>
      <w:pPr>
        <w:tabs>
          <w:tab w:val="num" w:pos="0"/>
        </w:tabs>
        <w:ind w:left="0" w:firstLine="0"/>
      </w:pPr>
    </w:lvl>
  </w:abstractNum>
  <w:abstractNum w:abstractNumId="1" w15:restartNumberingAfterBreak="0">
    <w:nsid w:val="033F37FB"/>
    <w:multiLevelType w:val="multilevel"/>
    <w:tmpl w:val="CEB2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626AF"/>
    <w:multiLevelType w:val="hybridMultilevel"/>
    <w:tmpl w:val="DF66DFF0"/>
    <w:lvl w:ilvl="0" w:tplc="0922A3E4">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662F2A"/>
    <w:multiLevelType w:val="multilevel"/>
    <w:tmpl w:val="1BCA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971DF"/>
    <w:multiLevelType w:val="multilevel"/>
    <w:tmpl w:val="6EFC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461E08"/>
    <w:multiLevelType w:val="multilevel"/>
    <w:tmpl w:val="9A1E1290"/>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8CB4ABC"/>
    <w:multiLevelType w:val="multilevel"/>
    <w:tmpl w:val="5804062A"/>
    <w:lvl w:ilvl="0">
      <w:start w:val="1"/>
      <w:numFmt w:val="decimal"/>
      <w:pStyle w:val="Heading2"/>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pecVanish w:val="0"/>
      </w:rPr>
    </w:lvl>
    <w:lvl w:ilvl="2">
      <w:start w:val="1"/>
      <w:numFmt w:val="decimal"/>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1F01182"/>
    <w:multiLevelType w:val="multilevel"/>
    <w:tmpl w:val="AB3ED6DE"/>
    <w:lvl w:ilvl="0">
      <w:start w:val="1"/>
      <w:numFmt w:val="decimal"/>
      <w:lvlText w:val="%1."/>
      <w:lvlJc w:val="left"/>
      <w:pPr>
        <w:ind w:left="360" w:hanging="360"/>
      </w:pPr>
      <w:rPr>
        <w:b/>
        <w:bCs w:val="0"/>
        <w:sz w:val="22"/>
        <w:szCs w:val="22"/>
      </w:rPr>
    </w:lvl>
    <w:lvl w:ilvl="1">
      <w:start w:val="1"/>
      <w:numFmt w:val="decimal"/>
      <w:lvlText w:val="%1.%2."/>
      <w:lvlJc w:val="left"/>
      <w:pPr>
        <w:ind w:left="716"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97201">
    <w:abstractNumId w:val="7"/>
  </w:num>
  <w:num w:numId="2" w16cid:durableId="1110126239">
    <w:abstractNumId w:val="2"/>
  </w:num>
  <w:num w:numId="3" w16cid:durableId="296226913">
    <w:abstractNumId w:val="5"/>
  </w:num>
  <w:num w:numId="4" w16cid:durableId="11911444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8257095">
    <w:abstractNumId w:val="0"/>
  </w:num>
  <w:num w:numId="6" w16cid:durableId="907346078">
    <w:abstractNumId w:val="6"/>
  </w:num>
  <w:num w:numId="7" w16cid:durableId="1556620761">
    <w:abstractNumId w:val="6"/>
  </w:num>
  <w:num w:numId="8" w16cid:durableId="645400397">
    <w:abstractNumId w:val="1"/>
  </w:num>
  <w:num w:numId="9" w16cid:durableId="524294148">
    <w:abstractNumId w:val="4"/>
  </w:num>
  <w:num w:numId="10" w16cid:durableId="572084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23A"/>
    <w:rsid w:val="000362B6"/>
    <w:rsid w:val="000D32DE"/>
    <w:rsid w:val="001E3082"/>
    <w:rsid w:val="001E61FF"/>
    <w:rsid w:val="002117D8"/>
    <w:rsid w:val="00237E9D"/>
    <w:rsid w:val="00262678"/>
    <w:rsid w:val="0028703B"/>
    <w:rsid w:val="00361A10"/>
    <w:rsid w:val="003D297E"/>
    <w:rsid w:val="00451A35"/>
    <w:rsid w:val="00487D52"/>
    <w:rsid w:val="004A190C"/>
    <w:rsid w:val="004A4632"/>
    <w:rsid w:val="00510623"/>
    <w:rsid w:val="005224D1"/>
    <w:rsid w:val="0052516D"/>
    <w:rsid w:val="00577004"/>
    <w:rsid w:val="0059310A"/>
    <w:rsid w:val="005F683A"/>
    <w:rsid w:val="005F72A0"/>
    <w:rsid w:val="006121C4"/>
    <w:rsid w:val="006450AB"/>
    <w:rsid w:val="00652037"/>
    <w:rsid w:val="006742FC"/>
    <w:rsid w:val="006F65D2"/>
    <w:rsid w:val="007435CF"/>
    <w:rsid w:val="00761E78"/>
    <w:rsid w:val="007E034C"/>
    <w:rsid w:val="008331E9"/>
    <w:rsid w:val="0084148E"/>
    <w:rsid w:val="00865414"/>
    <w:rsid w:val="00876892"/>
    <w:rsid w:val="009042BE"/>
    <w:rsid w:val="00974B99"/>
    <w:rsid w:val="00981B07"/>
    <w:rsid w:val="00A03F5B"/>
    <w:rsid w:val="00A10EF7"/>
    <w:rsid w:val="00A3123A"/>
    <w:rsid w:val="00AC6458"/>
    <w:rsid w:val="00B008AC"/>
    <w:rsid w:val="00B43ABB"/>
    <w:rsid w:val="00B72EB9"/>
    <w:rsid w:val="00CA46AA"/>
    <w:rsid w:val="00CB78C8"/>
    <w:rsid w:val="00D429A7"/>
    <w:rsid w:val="00D62A7B"/>
    <w:rsid w:val="00D84696"/>
    <w:rsid w:val="00DB10CF"/>
    <w:rsid w:val="00DD0DA4"/>
    <w:rsid w:val="00DF0355"/>
    <w:rsid w:val="00E44988"/>
    <w:rsid w:val="00EF6E13"/>
    <w:rsid w:val="00FE7D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B2CCD"/>
  <w15:chartTrackingRefBased/>
  <w15:docId w15:val="{9B4F42E3-465F-4E40-AD8F-CA16CAE89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2B6"/>
    <w:pPr>
      <w:suppressAutoHyphens/>
      <w:spacing w:before="120" w:after="240" w:line="264" w:lineRule="auto"/>
    </w:pPr>
    <w:rPr>
      <w:rFonts w:ascii="Arial Narrow" w:hAnsi="Arial Narrow" w:cs="Times New Roman"/>
      <w:spacing w:val="20"/>
      <w:szCs w:val="24"/>
      <w:lang w:val="pl-PL" w:eastAsia="pl-PL"/>
    </w:rPr>
  </w:style>
  <w:style w:type="paragraph" w:styleId="Heading1">
    <w:name w:val="heading 1"/>
    <w:basedOn w:val="Normal"/>
    <w:next w:val="Normal"/>
    <w:link w:val="Heading1Char"/>
    <w:uiPriority w:val="9"/>
    <w:qFormat/>
    <w:rsid w:val="000362B6"/>
    <w:pPr>
      <w:keepNext/>
      <w:keepLines/>
      <w:numPr>
        <w:numId w:val="5"/>
      </w:numPr>
      <w:tabs>
        <w:tab w:val="clear" w:pos="0"/>
      </w:tabs>
      <w:spacing w:before="360"/>
      <w:ind w:left="720" w:hanging="360"/>
      <w:outlineLvl w:val="0"/>
    </w:pPr>
    <w:rPr>
      <w:rFonts w:eastAsiaTheme="majorEastAsia" w:cstheme="majorBidi"/>
      <w:b/>
      <w:sz w:val="32"/>
      <w:szCs w:val="32"/>
      <w:lang w:val="en-GB"/>
    </w:rPr>
  </w:style>
  <w:style w:type="paragraph" w:styleId="Heading2">
    <w:name w:val="heading 2"/>
    <w:basedOn w:val="Normal"/>
    <w:next w:val="Normal"/>
    <w:link w:val="Heading2Char"/>
    <w:autoRedefine/>
    <w:uiPriority w:val="9"/>
    <w:unhideWhenUsed/>
    <w:qFormat/>
    <w:rsid w:val="000362B6"/>
    <w:pPr>
      <w:keepNext/>
      <w:keepLines/>
      <w:numPr>
        <w:numId w:val="6"/>
      </w:numPr>
      <w:spacing w:before="240"/>
      <w:ind w:left="357" w:hanging="357"/>
      <w:outlineLvl w:val="1"/>
    </w:pPr>
    <w:rPr>
      <w:rFonts w:eastAsiaTheme="majorEastAsia" w:cstheme="majorBidi"/>
      <w:b/>
      <w:sz w:val="24"/>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ListParagraph"/>
    <w:link w:val="Style1Char"/>
    <w:qFormat/>
    <w:rsid w:val="005F72A0"/>
    <w:pPr>
      <w:numPr>
        <w:ilvl w:val="1"/>
        <w:numId w:val="4"/>
      </w:numPr>
      <w:tabs>
        <w:tab w:val="left" w:pos="360"/>
        <w:tab w:val="left" w:pos="720"/>
      </w:tabs>
      <w:spacing w:before="240" w:after="120" w:line="360" w:lineRule="auto"/>
      <w:ind w:left="715" w:hanging="431"/>
      <w:jc w:val="both"/>
    </w:pPr>
    <w:rPr>
      <w:rFonts w:ascii="Bahnschrift SemiCondensed" w:eastAsia="Arial Narrow" w:hAnsi="Bahnschrift SemiCondensed" w:cs="Arial Narrow"/>
      <w:b/>
      <w:sz w:val="24"/>
    </w:rPr>
  </w:style>
  <w:style w:type="character" w:customStyle="1" w:styleId="Style1Char">
    <w:name w:val="Style1 Char"/>
    <w:basedOn w:val="DefaultParagraphFont"/>
    <w:link w:val="Style1"/>
    <w:rsid w:val="005F72A0"/>
    <w:rPr>
      <w:rFonts w:ascii="Bahnschrift SemiCondensed" w:eastAsia="Arial Narrow" w:hAnsi="Bahnschrift SemiCondensed" w:cs="Arial Narrow"/>
      <w:b/>
      <w:sz w:val="24"/>
      <w:szCs w:val="24"/>
      <w:lang w:eastAsia="pl-PL"/>
    </w:rPr>
  </w:style>
  <w:style w:type="paragraph" w:styleId="ListParagraph">
    <w:name w:val="List Paragraph"/>
    <w:basedOn w:val="Normal"/>
    <w:uiPriority w:val="34"/>
    <w:qFormat/>
    <w:rsid w:val="005F72A0"/>
    <w:pPr>
      <w:ind w:left="720"/>
      <w:contextualSpacing/>
    </w:pPr>
  </w:style>
  <w:style w:type="character" w:customStyle="1" w:styleId="Heading2Char">
    <w:name w:val="Heading 2 Char"/>
    <w:basedOn w:val="DefaultParagraphFont"/>
    <w:link w:val="Heading2"/>
    <w:uiPriority w:val="9"/>
    <w:rsid w:val="000362B6"/>
    <w:rPr>
      <w:rFonts w:ascii="Arial Narrow" w:eastAsiaTheme="majorEastAsia" w:hAnsi="Arial Narrow" w:cstheme="majorBidi"/>
      <w:b/>
      <w:spacing w:val="20"/>
      <w:sz w:val="24"/>
      <w:szCs w:val="26"/>
      <w:lang w:eastAsia="pl-PL"/>
    </w:rPr>
  </w:style>
  <w:style w:type="paragraph" w:styleId="Title">
    <w:name w:val="Title"/>
    <w:basedOn w:val="Normal"/>
    <w:link w:val="TitleChar"/>
    <w:qFormat/>
    <w:rsid w:val="000362B6"/>
    <w:pPr>
      <w:suppressAutoHyphens w:val="0"/>
      <w:spacing w:before="0" w:after="0" w:line="360" w:lineRule="auto"/>
      <w:jc w:val="center"/>
    </w:pPr>
    <w:rPr>
      <w:rFonts w:cs="Arial"/>
      <w:b/>
      <w:sz w:val="32"/>
      <w:szCs w:val="28"/>
      <w:lang w:val="en-GB"/>
    </w:rPr>
  </w:style>
  <w:style w:type="character" w:customStyle="1" w:styleId="TitleChar">
    <w:name w:val="Title Char"/>
    <w:basedOn w:val="DefaultParagraphFont"/>
    <w:link w:val="Title"/>
    <w:rsid w:val="000362B6"/>
    <w:rPr>
      <w:rFonts w:ascii="Arial Narrow" w:eastAsia="Times New Roman" w:hAnsi="Arial Narrow" w:cs="Arial"/>
      <w:b/>
      <w:spacing w:val="20"/>
      <w:sz w:val="32"/>
      <w:szCs w:val="28"/>
      <w:lang w:eastAsia="pl-PL"/>
    </w:rPr>
  </w:style>
  <w:style w:type="character" w:customStyle="1" w:styleId="Heading1Char">
    <w:name w:val="Heading 1 Char"/>
    <w:basedOn w:val="DefaultParagraphFont"/>
    <w:link w:val="Heading1"/>
    <w:uiPriority w:val="9"/>
    <w:rsid w:val="000362B6"/>
    <w:rPr>
      <w:rFonts w:ascii="Arial Narrow" w:eastAsiaTheme="majorEastAsia" w:hAnsi="Arial Narrow" w:cstheme="majorBidi"/>
      <w:b/>
      <w:spacing w:val="20"/>
      <w:sz w:val="32"/>
      <w:szCs w:val="32"/>
      <w:lang w:eastAsia="pl-PL"/>
    </w:rPr>
  </w:style>
  <w:style w:type="paragraph" w:styleId="Header">
    <w:name w:val="header"/>
    <w:basedOn w:val="Normal"/>
    <w:link w:val="HeaderChar"/>
    <w:uiPriority w:val="99"/>
    <w:unhideWhenUsed/>
    <w:rsid w:val="00A3123A"/>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A3123A"/>
    <w:rPr>
      <w:rFonts w:ascii="Arial Narrow" w:hAnsi="Arial Narrow" w:cs="Times New Roman"/>
      <w:spacing w:val="20"/>
      <w:szCs w:val="24"/>
      <w:lang w:val="pl-PL" w:eastAsia="pl-PL"/>
    </w:rPr>
  </w:style>
  <w:style w:type="paragraph" w:styleId="Footer">
    <w:name w:val="footer"/>
    <w:basedOn w:val="Normal"/>
    <w:link w:val="FooterChar"/>
    <w:uiPriority w:val="99"/>
    <w:unhideWhenUsed/>
    <w:rsid w:val="00A3123A"/>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A3123A"/>
    <w:rPr>
      <w:rFonts w:ascii="Arial Narrow" w:hAnsi="Arial Narrow" w:cs="Times New Roman"/>
      <w:spacing w:val="20"/>
      <w:szCs w:val="24"/>
      <w:lang w:val="pl-PL" w:eastAsia="pl-PL"/>
    </w:rPr>
  </w:style>
  <w:style w:type="character" w:styleId="Hyperlink">
    <w:name w:val="Hyperlink"/>
    <w:basedOn w:val="DefaultParagraphFont"/>
    <w:uiPriority w:val="99"/>
    <w:unhideWhenUsed/>
    <w:rsid w:val="006742FC"/>
    <w:rPr>
      <w:color w:val="0563C1" w:themeColor="hyperlink"/>
      <w:u w:val="single"/>
    </w:rPr>
  </w:style>
  <w:style w:type="character" w:styleId="UnresolvedMention">
    <w:name w:val="Unresolved Mention"/>
    <w:basedOn w:val="DefaultParagraphFont"/>
    <w:uiPriority w:val="99"/>
    <w:semiHidden/>
    <w:unhideWhenUsed/>
    <w:rsid w:val="006742FC"/>
    <w:rPr>
      <w:color w:val="605E5C"/>
      <w:shd w:val="clear" w:color="auto" w:fill="E1DFDD"/>
    </w:rPr>
  </w:style>
  <w:style w:type="paragraph" w:styleId="NormalWeb">
    <w:name w:val="Normal (Web)"/>
    <w:basedOn w:val="Normal"/>
    <w:uiPriority w:val="99"/>
    <w:unhideWhenUsed/>
    <w:qFormat/>
    <w:rsid w:val="006121C4"/>
    <w:pPr>
      <w:suppressAutoHyphens w:val="0"/>
      <w:spacing w:before="100" w:beforeAutospacing="1" w:after="100" w:afterAutospacing="1" w:line="240" w:lineRule="auto"/>
    </w:pPr>
    <w:rPr>
      <w:rFonts w:ascii="Times New Roman" w:hAnsi="Times New Roman"/>
      <w:spacing w:val="0"/>
      <w:sz w:val="24"/>
      <w:lang w:val="en-US" w:eastAsia="en-US"/>
    </w:rPr>
  </w:style>
  <w:style w:type="character" w:styleId="CommentReference">
    <w:name w:val="annotation reference"/>
    <w:basedOn w:val="DefaultParagraphFont"/>
    <w:uiPriority w:val="99"/>
    <w:semiHidden/>
    <w:unhideWhenUsed/>
    <w:rsid w:val="00865414"/>
    <w:rPr>
      <w:sz w:val="16"/>
      <w:szCs w:val="16"/>
    </w:rPr>
  </w:style>
  <w:style w:type="paragraph" w:styleId="CommentText">
    <w:name w:val="annotation text"/>
    <w:basedOn w:val="Normal"/>
    <w:link w:val="CommentTextChar"/>
    <w:uiPriority w:val="99"/>
    <w:semiHidden/>
    <w:unhideWhenUsed/>
    <w:rsid w:val="00865414"/>
    <w:pPr>
      <w:spacing w:line="240" w:lineRule="auto"/>
    </w:pPr>
    <w:rPr>
      <w:sz w:val="20"/>
      <w:szCs w:val="20"/>
    </w:rPr>
  </w:style>
  <w:style w:type="character" w:customStyle="1" w:styleId="CommentTextChar">
    <w:name w:val="Comment Text Char"/>
    <w:basedOn w:val="DefaultParagraphFont"/>
    <w:link w:val="CommentText"/>
    <w:uiPriority w:val="99"/>
    <w:semiHidden/>
    <w:rsid w:val="00865414"/>
    <w:rPr>
      <w:rFonts w:ascii="Arial Narrow" w:hAnsi="Arial Narrow" w:cs="Times New Roman"/>
      <w:spacing w:val="20"/>
      <w:sz w:val="20"/>
      <w:szCs w:val="20"/>
      <w:lang w:val="pl-PL" w:eastAsia="pl-PL"/>
    </w:rPr>
  </w:style>
  <w:style w:type="paragraph" w:styleId="CommentSubject">
    <w:name w:val="annotation subject"/>
    <w:basedOn w:val="CommentText"/>
    <w:next w:val="CommentText"/>
    <w:link w:val="CommentSubjectChar"/>
    <w:uiPriority w:val="99"/>
    <w:semiHidden/>
    <w:unhideWhenUsed/>
    <w:rsid w:val="00865414"/>
    <w:rPr>
      <w:b/>
      <w:bCs/>
    </w:rPr>
  </w:style>
  <w:style w:type="character" w:customStyle="1" w:styleId="CommentSubjectChar">
    <w:name w:val="Comment Subject Char"/>
    <w:basedOn w:val="CommentTextChar"/>
    <w:link w:val="CommentSubject"/>
    <w:uiPriority w:val="99"/>
    <w:semiHidden/>
    <w:rsid w:val="00865414"/>
    <w:rPr>
      <w:rFonts w:ascii="Arial Narrow" w:hAnsi="Arial Narrow" w:cs="Times New Roman"/>
      <w:b/>
      <w:bCs/>
      <w:spacing w:val="20"/>
      <w:sz w:val="20"/>
      <w:szCs w:val="20"/>
      <w:lang w:val="pl-PL" w:eastAsia="pl-PL"/>
    </w:rPr>
  </w:style>
  <w:style w:type="paragraph" w:styleId="Revision">
    <w:name w:val="Revision"/>
    <w:hidden/>
    <w:uiPriority w:val="99"/>
    <w:semiHidden/>
    <w:rsid w:val="00262678"/>
    <w:pPr>
      <w:spacing w:after="0" w:line="240" w:lineRule="auto"/>
    </w:pPr>
    <w:rPr>
      <w:rFonts w:ascii="Arial Narrow" w:hAnsi="Arial Narrow" w:cs="Times New Roman"/>
      <w:spacing w:val="20"/>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8481">
      <w:bodyDiv w:val="1"/>
      <w:marLeft w:val="0"/>
      <w:marRight w:val="0"/>
      <w:marTop w:val="0"/>
      <w:marBottom w:val="0"/>
      <w:divBdr>
        <w:top w:val="none" w:sz="0" w:space="0" w:color="auto"/>
        <w:left w:val="none" w:sz="0" w:space="0" w:color="auto"/>
        <w:bottom w:val="none" w:sz="0" w:space="0" w:color="auto"/>
        <w:right w:val="none" w:sz="0" w:space="0" w:color="auto"/>
      </w:divBdr>
    </w:div>
    <w:div w:id="1278102116">
      <w:bodyDiv w:val="1"/>
      <w:marLeft w:val="0"/>
      <w:marRight w:val="0"/>
      <w:marTop w:val="0"/>
      <w:marBottom w:val="0"/>
      <w:divBdr>
        <w:top w:val="none" w:sz="0" w:space="0" w:color="auto"/>
        <w:left w:val="none" w:sz="0" w:space="0" w:color="auto"/>
        <w:bottom w:val="none" w:sz="0" w:space="0" w:color="auto"/>
        <w:right w:val="none" w:sz="0" w:space="0" w:color="auto"/>
      </w:divBdr>
    </w:div>
    <w:div w:id="13750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centrum.edu.pl" TargetMode="External"/><Relationship Id="rId13" Type="http://schemas.openxmlformats.org/officeDocument/2006/relationships/hyperlink" Target="https://www.arch.pw.edu.pl/" TargetMode="External"/><Relationship Id="rId18" Type="http://schemas.openxmlformats.org/officeDocument/2006/relationships/hyperlink" Target="https://www.gridw.pl/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unglobalcompact.org/" TargetMode="External"/><Relationship Id="rId7" Type="http://schemas.openxmlformats.org/officeDocument/2006/relationships/endnotes" Target="endnotes.xml"/><Relationship Id="rId12" Type="http://schemas.openxmlformats.org/officeDocument/2006/relationships/hyperlink" Target="https://sarp.warszawa.pl/" TargetMode="External"/><Relationship Id="rId17" Type="http://schemas.openxmlformats.org/officeDocument/2006/relationships/hyperlink" Target="https://komfortciszy.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ortonabrasives.com/pl-pl" TargetMode="External"/><Relationship Id="rId20" Type="http://schemas.openxmlformats.org/officeDocument/2006/relationships/hyperlink" Target="https://www.pzfd.p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rofile.php?id=100090362105373&amp;sk=abou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eca.pl/" TargetMode="External"/><Relationship Id="rId23" Type="http://schemas.openxmlformats.org/officeDocument/2006/relationships/header" Target="header1.xml"/><Relationship Id="rId10" Type="http://schemas.openxmlformats.org/officeDocument/2006/relationships/hyperlink" Target="https://www.linkedin.com/in/projekt-w-centrum-b15549265/" TargetMode="External"/><Relationship Id="rId19" Type="http://schemas.openxmlformats.org/officeDocument/2006/relationships/hyperlink" Target="https://whowillsavetheplanet.pl/" TargetMode="External"/><Relationship Id="rId4" Type="http://schemas.openxmlformats.org/officeDocument/2006/relationships/settings" Target="settings.xml"/><Relationship Id="rId9" Type="http://schemas.openxmlformats.org/officeDocument/2006/relationships/hyperlink" Target="https://www.instagram.com/projektwcentrum/" TargetMode="External"/><Relationship Id="rId14" Type="http://schemas.openxmlformats.org/officeDocument/2006/relationships/hyperlink" Target="https://www.saint-gobain.pl/" TargetMode="External"/><Relationship Id="rId22" Type="http://schemas.openxmlformats.org/officeDocument/2006/relationships/hyperlink" Target="mailto:dominika@whowillsavetheplanet.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wcentrum.edu.pl"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365D7-DE88-4E32-95F5-543ABEAE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Maciąg</dc:creator>
  <cp:keywords/>
  <dc:description/>
  <cp:lastModifiedBy>Joanna Taraszkiewicz</cp:lastModifiedBy>
  <cp:revision>3</cp:revision>
  <cp:lastPrinted>2023-03-10T11:14:00Z</cp:lastPrinted>
  <dcterms:created xsi:type="dcterms:W3CDTF">2023-03-16T07:27:00Z</dcterms:created>
  <dcterms:modified xsi:type="dcterms:W3CDTF">2023-03-16T07:31:00Z</dcterms:modified>
</cp:coreProperties>
</file>